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C6" w:rsidRPr="00125378" w:rsidRDefault="00CE4DC6" w:rsidP="00880E85">
      <w:pPr>
        <w:spacing w:after="0"/>
        <w:jc w:val="center"/>
        <w:rPr>
          <w:sz w:val="28"/>
          <w:szCs w:val="28"/>
        </w:rPr>
      </w:pPr>
      <w:bookmarkStart w:id="0" w:name="_GoBack"/>
      <w:bookmarkEnd w:id="0"/>
      <w:r w:rsidRPr="00125378">
        <w:rPr>
          <w:sz w:val="28"/>
          <w:szCs w:val="28"/>
        </w:rPr>
        <w:t xml:space="preserve">One Million </w:t>
      </w:r>
      <w:r w:rsidR="00125378" w:rsidRPr="00125378">
        <w:rPr>
          <w:sz w:val="28"/>
          <w:szCs w:val="28"/>
        </w:rPr>
        <w:t>Students’ Solar Lab Worksheet</w:t>
      </w:r>
    </w:p>
    <w:p w:rsidR="00CE4DC6" w:rsidRDefault="00CE4DC6" w:rsidP="00CE4DC6">
      <w:r>
        <w:t xml:space="preserve">As the impacts of global climate change and increased dependence on foreign fuels have become more prevalent issues, sustainable energy like limitless solar power has become an excellent alternative to traditional non-renewable resources. Solar panels not only prove useful in modern and more-developed communities, but also create a lasting impact in the developing world.  </w:t>
      </w:r>
    </w:p>
    <w:p w:rsidR="00CE4DC6" w:rsidRDefault="00CE4DC6" w:rsidP="00CE4DC6">
      <w:r>
        <w:t xml:space="preserve">In this solar lab activity you will use the kit provided to study the amount of energy produced by solar photovoltaic cells in order to identify the optimal conditions under which to use solar panels. </w:t>
      </w:r>
    </w:p>
    <w:p w:rsidR="00125378" w:rsidRDefault="00CE4DC6" w:rsidP="00CE4DC6">
      <w:r>
        <w:t xml:space="preserve">Group Members: </w:t>
      </w:r>
    </w:p>
    <w:p w:rsidR="00125378" w:rsidRDefault="00CE4DC6" w:rsidP="00CE4DC6">
      <w:r>
        <w:t>_______________________________________________</w:t>
      </w:r>
      <w:r w:rsidR="00125378">
        <w:t xml:space="preserve">_____________________________  </w:t>
      </w:r>
    </w:p>
    <w:p w:rsidR="00125378" w:rsidRDefault="00CE4DC6" w:rsidP="00CE4DC6">
      <w:r>
        <w:t xml:space="preserve">Part One: Measuring Current </w:t>
      </w:r>
    </w:p>
    <w:p w:rsidR="00125378" w:rsidRDefault="00CE4DC6" w:rsidP="00125378">
      <w:pPr>
        <w:ind w:firstLine="720"/>
      </w:pPr>
      <w:r>
        <w:t xml:space="preserve">a. Connect alligator clips to the solar panel </w:t>
      </w:r>
    </w:p>
    <w:p w:rsidR="00125378" w:rsidRDefault="00CE4DC6" w:rsidP="00125378">
      <w:pPr>
        <w:ind w:firstLine="720"/>
      </w:pPr>
      <w:r>
        <w:t xml:space="preserve">b. Connect red and black tester rods to the voltage meter </w:t>
      </w:r>
    </w:p>
    <w:p w:rsidR="00125378" w:rsidRDefault="00CE4DC6" w:rsidP="00125378">
      <w:pPr>
        <w:ind w:firstLine="720"/>
      </w:pPr>
      <w:r>
        <w:t xml:space="preserve">c. Connect alligator clips to the red and black tester rods </w:t>
      </w:r>
    </w:p>
    <w:p w:rsidR="00125378" w:rsidRDefault="00CE4DC6" w:rsidP="00125378">
      <w:pPr>
        <w:ind w:firstLine="720"/>
      </w:pPr>
      <w:r>
        <w:t>d. Turn on voltage meter to 20 V Setting</w:t>
      </w:r>
    </w:p>
    <w:p w:rsidR="00125378" w:rsidRDefault="00CE4DC6" w:rsidP="00125378">
      <w:pPr>
        <w:ind w:firstLine="720"/>
      </w:pPr>
      <w:r>
        <w:t xml:space="preserve"> e. Use the compass for orientation </w:t>
      </w:r>
    </w:p>
    <w:p w:rsidR="00125378" w:rsidRDefault="00CE4DC6" w:rsidP="00125378">
      <w:pPr>
        <w:ind w:firstLine="720"/>
      </w:pPr>
      <w:r>
        <w:t>f. Use the protractor to measure the angle</w:t>
      </w:r>
    </w:p>
    <w:p w:rsidR="00794542" w:rsidRDefault="00CE4DC6" w:rsidP="00125378">
      <w:pPr>
        <w:ind w:firstLine="720"/>
      </w:pPr>
      <w:r>
        <w:t xml:space="preserve">g. Record all findings in the chart below:  </w:t>
      </w:r>
    </w:p>
    <w:tbl>
      <w:tblPr>
        <w:tblStyle w:val="TableGrid"/>
        <w:tblW w:w="0" w:type="auto"/>
        <w:tblInd w:w="1350" w:type="dxa"/>
        <w:tblLook w:val="04A0" w:firstRow="1" w:lastRow="0" w:firstColumn="1" w:lastColumn="0" w:noHBand="0" w:noVBand="1"/>
      </w:tblPr>
      <w:tblGrid>
        <w:gridCol w:w="1795"/>
        <w:gridCol w:w="900"/>
        <w:gridCol w:w="990"/>
        <w:gridCol w:w="990"/>
        <w:gridCol w:w="900"/>
        <w:gridCol w:w="1080"/>
      </w:tblGrid>
      <w:tr w:rsidR="00CE4DC6" w:rsidTr="00125378">
        <w:tc>
          <w:tcPr>
            <w:tcW w:w="1795" w:type="dxa"/>
            <w:shd w:val="clear" w:color="auto" w:fill="5B9BD5" w:themeFill="accent1"/>
          </w:tcPr>
          <w:p w:rsidR="00CE4DC6" w:rsidRDefault="00CE4DC6" w:rsidP="00125378">
            <w:pPr>
              <w:jc w:val="center"/>
            </w:pPr>
          </w:p>
        </w:tc>
        <w:tc>
          <w:tcPr>
            <w:tcW w:w="900" w:type="dxa"/>
            <w:shd w:val="clear" w:color="auto" w:fill="5B9BD5" w:themeFill="accent1"/>
          </w:tcPr>
          <w:p w:rsidR="00CE4DC6" w:rsidRDefault="00CE4DC6" w:rsidP="00CE4DC6">
            <w:r>
              <w:t>0</w:t>
            </w:r>
            <m:oMath>
              <m:r>
                <w:rPr>
                  <w:rFonts w:ascii="Cambria Math" w:hAnsi="Cambria Math"/>
                </w:rPr>
                <m:t>°</m:t>
              </m:r>
            </m:oMath>
          </w:p>
        </w:tc>
        <w:tc>
          <w:tcPr>
            <w:tcW w:w="990" w:type="dxa"/>
            <w:shd w:val="clear" w:color="auto" w:fill="5B9BD5" w:themeFill="accent1"/>
          </w:tcPr>
          <w:p w:rsidR="00CE4DC6" w:rsidRDefault="00CE4DC6" w:rsidP="00CE4DC6">
            <w:r>
              <w:t>30</w:t>
            </w:r>
            <m:oMath>
              <m:r>
                <w:rPr>
                  <w:rFonts w:ascii="Cambria Math" w:hAnsi="Cambria Math"/>
                </w:rPr>
                <m:t>°</m:t>
              </m:r>
            </m:oMath>
          </w:p>
        </w:tc>
        <w:tc>
          <w:tcPr>
            <w:tcW w:w="990" w:type="dxa"/>
            <w:shd w:val="clear" w:color="auto" w:fill="5B9BD5" w:themeFill="accent1"/>
          </w:tcPr>
          <w:p w:rsidR="00CE4DC6" w:rsidRDefault="00CE4DC6" w:rsidP="00CE4DC6">
            <w:r>
              <w:t>45</w:t>
            </w:r>
            <m:oMath>
              <m:r>
                <w:rPr>
                  <w:rFonts w:ascii="Cambria Math" w:hAnsi="Cambria Math"/>
                </w:rPr>
                <m:t>°</m:t>
              </m:r>
            </m:oMath>
          </w:p>
        </w:tc>
        <w:tc>
          <w:tcPr>
            <w:tcW w:w="900" w:type="dxa"/>
            <w:shd w:val="clear" w:color="auto" w:fill="5B9BD5" w:themeFill="accent1"/>
          </w:tcPr>
          <w:p w:rsidR="00CE4DC6" w:rsidRDefault="00CE4DC6" w:rsidP="00CE4DC6">
            <w:r>
              <w:t>60</w:t>
            </w:r>
            <m:oMath>
              <m:r>
                <w:rPr>
                  <w:rFonts w:ascii="Cambria Math" w:hAnsi="Cambria Math"/>
                </w:rPr>
                <m:t>°</m:t>
              </m:r>
            </m:oMath>
          </w:p>
        </w:tc>
        <w:tc>
          <w:tcPr>
            <w:tcW w:w="1080" w:type="dxa"/>
            <w:shd w:val="clear" w:color="auto" w:fill="5B9BD5" w:themeFill="accent1"/>
          </w:tcPr>
          <w:p w:rsidR="00CE4DC6" w:rsidRDefault="00CE4DC6" w:rsidP="00CE4DC6">
            <w:r>
              <w:t>90</w:t>
            </w:r>
            <m:oMath>
              <m:r>
                <w:rPr>
                  <w:rFonts w:ascii="Cambria Math" w:hAnsi="Cambria Math"/>
                </w:rPr>
                <m:t>°</m:t>
              </m:r>
            </m:oMath>
          </w:p>
        </w:tc>
      </w:tr>
      <w:tr w:rsidR="00CE4DC6" w:rsidTr="00125378">
        <w:tc>
          <w:tcPr>
            <w:tcW w:w="1795" w:type="dxa"/>
            <w:shd w:val="clear" w:color="auto" w:fill="BDD6EE" w:themeFill="accent1" w:themeFillTint="66"/>
          </w:tcPr>
          <w:p w:rsidR="00CE4DC6" w:rsidRDefault="00CE4DC6" w:rsidP="00CE4DC6">
            <w:r>
              <w:t>Facing East In the Sun</w:t>
            </w:r>
          </w:p>
        </w:tc>
        <w:tc>
          <w:tcPr>
            <w:tcW w:w="900" w:type="dxa"/>
          </w:tcPr>
          <w:p w:rsidR="00CE4DC6" w:rsidRDefault="00CE4DC6" w:rsidP="00CE4DC6"/>
        </w:tc>
        <w:tc>
          <w:tcPr>
            <w:tcW w:w="990" w:type="dxa"/>
          </w:tcPr>
          <w:p w:rsidR="00CE4DC6" w:rsidRDefault="00CE4DC6" w:rsidP="00CE4DC6"/>
        </w:tc>
        <w:tc>
          <w:tcPr>
            <w:tcW w:w="990" w:type="dxa"/>
          </w:tcPr>
          <w:p w:rsidR="00CE4DC6" w:rsidRDefault="00CE4DC6" w:rsidP="00CE4DC6"/>
        </w:tc>
        <w:tc>
          <w:tcPr>
            <w:tcW w:w="900" w:type="dxa"/>
          </w:tcPr>
          <w:p w:rsidR="00CE4DC6" w:rsidRDefault="00CE4DC6" w:rsidP="00CE4DC6"/>
        </w:tc>
        <w:tc>
          <w:tcPr>
            <w:tcW w:w="1080" w:type="dxa"/>
          </w:tcPr>
          <w:p w:rsidR="00CE4DC6" w:rsidRDefault="00CE4DC6" w:rsidP="00CE4DC6"/>
        </w:tc>
      </w:tr>
      <w:tr w:rsidR="00CE4DC6" w:rsidTr="00125378">
        <w:tc>
          <w:tcPr>
            <w:tcW w:w="1795" w:type="dxa"/>
            <w:shd w:val="clear" w:color="auto" w:fill="BDD6EE" w:themeFill="accent1" w:themeFillTint="66"/>
          </w:tcPr>
          <w:p w:rsidR="00CE4DC6" w:rsidRDefault="00CE4DC6" w:rsidP="00CE4DC6">
            <w:r>
              <w:t>Facing West in the Sun</w:t>
            </w:r>
          </w:p>
        </w:tc>
        <w:tc>
          <w:tcPr>
            <w:tcW w:w="900" w:type="dxa"/>
          </w:tcPr>
          <w:p w:rsidR="00CE4DC6" w:rsidRDefault="00CE4DC6" w:rsidP="00CE4DC6"/>
        </w:tc>
        <w:tc>
          <w:tcPr>
            <w:tcW w:w="990" w:type="dxa"/>
          </w:tcPr>
          <w:p w:rsidR="00CE4DC6" w:rsidRDefault="00CE4DC6" w:rsidP="00CE4DC6"/>
        </w:tc>
        <w:tc>
          <w:tcPr>
            <w:tcW w:w="990" w:type="dxa"/>
          </w:tcPr>
          <w:p w:rsidR="00CE4DC6" w:rsidRDefault="00CE4DC6" w:rsidP="00CE4DC6"/>
        </w:tc>
        <w:tc>
          <w:tcPr>
            <w:tcW w:w="900" w:type="dxa"/>
          </w:tcPr>
          <w:p w:rsidR="00CE4DC6" w:rsidRDefault="00CE4DC6" w:rsidP="00CE4DC6"/>
        </w:tc>
        <w:tc>
          <w:tcPr>
            <w:tcW w:w="1080" w:type="dxa"/>
          </w:tcPr>
          <w:p w:rsidR="00CE4DC6" w:rsidRDefault="00CE4DC6" w:rsidP="00CE4DC6"/>
        </w:tc>
      </w:tr>
      <w:tr w:rsidR="00CE4DC6" w:rsidTr="00125378">
        <w:tc>
          <w:tcPr>
            <w:tcW w:w="1795" w:type="dxa"/>
            <w:shd w:val="clear" w:color="auto" w:fill="BDD6EE" w:themeFill="accent1" w:themeFillTint="66"/>
          </w:tcPr>
          <w:p w:rsidR="00CE4DC6" w:rsidRDefault="00CE4DC6" w:rsidP="00CE4DC6">
            <w:r>
              <w:t>Facing South in the Sun</w:t>
            </w:r>
          </w:p>
        </w:tc>
        <w:tc>
          <w:tcPr>
            <w:tcW w:w="900" w:type="dxa"/>
          </w:tcPr>
          <w:p w:rsidR="00CE4DC6" w:rsidRDefault="00CE4DC6" w:rsidP="00CE4DC6"/>
        </w:tc>
        <w:tc>
          <w:tcPr>
            <w:tcW w:w="990" w:type="dxa"/>
          </w:tcPr>
          <w:p w:rsidR="00CE4DC6" w:rsidRDefault="00CE4DC6" w:rsidP="00CE4DC6"/>
        </w:tc>
        <w:tc>
          <w:tcPr>
            <w:tcW w:w="990" w:type="dxa"/>
          </w:tcPr>
          <w:p w:rsidR="00CE4DC6" w:rsidRDefault="00CE4DC6" w:rsidP="00CE4DC6"/>
        </w:tc>
        <w:tc>
          <w:tcPr>
            <w:tcW w:w="900" w:type="dxa"/>
          </w:tcPr>
          <w:p w:rsidR="00CE4DC6" w:rsidRDefault="00CE4DC6" w:rsidP="00CE4DC6"/>
        </w:tc>
        <w:tc>
          <w:tcPr>
            <w:tcW w:w="1080" w:type="dxa"/>
          </w:tcPr>
          <w:p w:rsidR="00CE4DC6" w:rsidRDefault="00CE4DC6" w:rsidP="00CE4DC6"/>
        </w:tc>
      </w:tr>
      <w:tr w:rsidR="00CE4DC6" w:rsidTr="00125378">
        <w:tc>
          <w:tcPr>
            <w:tcW w:w="1795" w:type="dxa"/>
            <w:tcBorders>
              <w:bottom w:val="single" w:sz="12" w:space="0" w:color="auto"/>
            </w:tcBorders>
            <w:shd w:val="clear" w:color="auto" w:fill="BDD6EE" w:themeFill="accent1" w:themeFillTint="66"/>
          </w:tcPr>
          <w:p w:rsidR="00CE4DC6" w:rsidRDefault="00CE4DC6" w:rsidP="00CE4DC6">
            <w:r>
              <w:t>Facing North in the Sun</w:t>
            </w:r>
          </w:p>
        </w:tc>
        <w:tc>
          <w:tcPr>
            <w:tcW w:w="900" w:type="dxa"/>
            <w:tcBorders>
              <w:bottom w:val="single" w:sz="12" w:space="0" w:color="auto"/>
            </w:tcBorders>
          </w:tcPr>
          <w:p w:rsidR="00CE4DC6" w:rsidRDefault="00CE4DC6" w:rsidP="00CE4DC6"/>
        </w:tc>
        <w:tc>
          <w:tcPr>
            <w:tcW w:w="990" w:type="dxa"/>
            <w:tcBorders>
              <w:bottom w:val="single" w:sz="12" w:space="0" w:color="auto"/>
            </w:tcBorders>
          </w:tcPr>
          <w:p w:rsidR="00CE4DC6" w:rsidRDefault="00CE4DC6" w:rsidP="00CE4DC6"/>
        </w:tc>
        <w:tc>
          <w:tcPr>
            <w:tcW w:w="990" w:type="dxa"/>
            <w:tcBorders>
              <w:bottom w:val="single" w:sz="12" w:space="0" w:color="auto"/>
            </w:tcBorders>
          </w:tcPr>
          <w:p w:rsidR="00CE4DC6" w:rsidRDefault="00CE4DC6" w:rsidP="00CE4DC6"/>
        </w:tc>
        <w:tc>
          <w:tcPr>
            <w:tcW w:w="900" w:type="dxa"/>
            <w:tcBorders>
              <w:bottom w:val="single" w:sz="12" w:space="0" w:color="auto"/>
            </w:tcBorders>
          </w:tcPr>
          <w:p w:rsidR="00CE4DC6" w:rsidRDefault="00CE4DC6" w:rsidP="00CE4DC6"/>
        </w:tc>
        <w:tc>
          <w:tcPr>
            <w:tcW w:w="1080" w:type="dxa"/>
            <w:tcBorders>
              <w:bottom w:val="single" w:sz="12" w:space="0" w:color="auto"/>
            </w:tcBorders>
          </w:tcPr>
          <w:p w:rsidR="00CE4DC6" w:rsidRDefault="00CE4DC6" w:rsidP="00CE4DC6"/>
        </w:tc>
      </w:tr>
      <w:tr w:rsidR="00CE4DC6" w:rsidTr="00125378">
        <w:tc>
          <w:tcPr>
            <w:tcW w:w="1795" w:type="dxa"/>
            <w:tcBorders>
              <w:top w:val="single" w:sz="12" w:space="0" w:color="auto"/>
            </w:tcBorders>
            <w:shd w:val="clear" w:color="auto" w:fill="BDD6EE" w:themeFill="accent1" w:themeFillTint="66"/>
          </w:tcPr>
          <w:p w:rsidR="00CE4DC6" w:rsidRDefault="00CE4DC6" w:rsidP="00CE4DC6">
            <w:r>
              <w:t>Facing East in the Shade</w:t>
            </w:r>
          </w:p>
        </w:tc>
        <w:tc>
          <w:tcPr>
            <w:tcW w:w="900" w:type="dxa"/>
            <w:tcBorders>
              <w:top w:val="single" w:sz="12" w:space="0" w:color="auto"/>
            </w:tcBorders>
          </w:tcPr>
          <w:p w:rsidR="00CE4DC6" w:rsidRDefault="00CE4DC6" w:rsidP="00CE4DC6"/>
        </w:tc>
        <w:tc>
          <w:tcPr>
            <w:tcW w:w="990" w:type="dxa"/>
            <w:tcBorders>
              <w:top w:val="single" w:sz="12" w:space="0" w:color="auto"/>
            </w:tcBorders>
          </w:tcPr>
          <w:p w:rsidR="00CE4DC6" w:rsidRDefault="00CE4DC6" w:rsidP="00CE4DC6"/>
        </w:tc>
        <w:tc>
          <w:tcPr>
            <w:tcW w:w="990" w:type="dxa"/>
            <w:tcBorders>
              <w:top w:val="single" w:sz="12" w:space="0" w:color="auto"/>
            </w:tcBorders>
          </w:tcPr>
          <w:p w:rsidR="00CE4DC6" w:rsidRDefault="00CE4DC6" w:rsidP="00CE4DC6"/>
        </w:tc>
        <w:tc>
          <w:tcPr>
            <w:tcW w:w="900" w:type="dxa"/>
            <w:tcBorders>
              <w:top w:val="single" w:sz="12" w:space="0" w:color="auto"/>
            </w:tcBorders>
          </w:tcPr>
          <w:p w:rsidR="00CE4DC6" w:rsidRDefault="00CE4DC6" w:rsidP="00CE4DC6"/>
        </w:tc>
        <w:tc>
          <w:tcPr>
            <w:tcW w:w="1080" w:type="dxa"/>
            <w:tcBorders>
              <w:top w:val="single" w:sz="12" w:space="0" w:color="auto"/>
            </w:tcBorders>
          </w:tcPr>
          <w:p w:rsidR="00CE4DC6" w:rsidRDefault="00CE4DC6" w:rsidP="00CE4DC6"/>
        </w:tc>
      </w:tr>
      <w:tr w:rsidR="00CE4DC6" w:rsidTr="00125378">
        <w:tc>
          <w:tcPr>
            <w:tcW w:w="1795" w:type="dxa"/>
            <w:shd w:val="clear" w:color="auto" w:fill="BDD6EE" w:themeFill="accent1" w:themeFillTint="66"/>
          </w:tcPr>
          <w:p w:rsidR="00CE4DC6" w:rsidRDefault="00CE4DC6" w:rsidP="00CE4DC6">
            <w:r>
              <w:t>Facing West in the Shade</w:t>
            </w:r>
          </w:p>
        </w:tc>
        <w:tc>
          <w:tcPr>
            <w:tcW w:w="900" w:type="dxa"/>
          </w:tcPr>
          <w:p w:rsidR="00CE4DC6" w:rsidRDefault="00CE4DC6" w:rsidP="00CE4DC6"/>
        </w:tc>
        <w:tc>
          <w:tcPr>
            <w:tcW w:w="990" w:type="dxa"/>
          </w:tcPr>
          <w:p w:rsidR="00CE4DC6" w:rsidRDefault="00CE4DC6" w:rsidP="00CE4DC6"/>
        </w:tc>
        <w:tc>
          <w:tcPr>
            <w:tcW w:w="990" w:type="dxa"/>
          </w:tcPr>
          <w:p w:rsidR="00CE4DC6" w:rsidRDefault="00CE4DC6" w:rsidP="00CE4DC6"/>
        </w:tc>
        <w:tc>
          <w:tcPr>
            <w:tcW w:w="900" w:type="dxa"/>
          </w:tcPr>
          <w:p w:rsidR="00CE4DC6" w:rsidRDefault="00CE4DC6" w:rsidP="00CE4DC6"/>
        </w:tc>
        <w:tc>
          <w:tcPr>
            <w:tcW w:w="1080" w:type="dxa"/>
          </w:tcPr>
          <w:p w:rsidR="00CE4DC6" w:rsidRDefault="00CE4DC6" w:rsidP="00CE4DC6"/>
        </w:tc>
      </w:tr>
      <w:tr w:rsidR="00CE4DC6" w:rsidTr="00125378">
        <w:tc>
          <w:tcPr>
            <w:tcW w:w="1795" w:type="dxa"/>
            <w:shd w:val="clear" w:color="auto" w:fill="BDD6EE" w:themeFill="accent1" w:themeFillTint="66"/>
          </w:tcPr>
          <w:p w:rsidR="00CE4DC6" w:rsidRDefault="00CE4DC6" w:rsidP="00CE4DC6">
            <w:r>
              <w:t>Facing South in the Shade</w:t>
            </w:r>
          </w:p>
        </w:tc>
        <w:tc>
          <w:tcPr>
            <w:tcW w:w="900" w:type="dxa"/>
          </w:tcPr>
          <w:p w:rsidR="00CE4DC6" w:rsidRDefault="00CE4DC6" w:rsidP="00CE4DC6"/>
        </w:tc>
        <w:tc>
          <w:tcPr>
            <w:tcW w:w="990" w:type="dxa"/>
          </w:tcPr>
          <w:p w:rsidR="00CE4DC6" w:rsidRDefault="00CE4DC6" w:rsidP="00CE4DC6"/>
        </w:tc>
        <w:tc>
          <w:tcPr>
            <w:tcW w:w="990" w:type="dxa"/>
          </w:tcPr>
          <w:p w:rsidR="00CE4DC6" w:rsidRDefault="00CE4DC6" w:rsidP="00CE4DC6"/>
        </w:tc>
        <w:tc>
          <w:tcPr>
            <w:tcW w:w="900" w:type="dxa"/>
          </w:tcPr>
          <w:p w:rsidR="00CE4DC6" w:rsidRDefault="00CE4DC6" w:rsidP="00CE4DC6"/>
        </w:tc>
        <w:tc>
          <w:tcPr>
            <w:tcW w:w="1080" w:type="dxa"/>
          </w:tcPr>
          <w:p w:rsidR="00CE4DC6" w:rsidRDefault="00CE4DC6" w:rsidP="00CE4DC6"/>
        </w:tc>
      </w:tr>
      <w:tr w:rsidR="00CE4DC6" w:rsidTr="00125378">
        <w:tc>
          <w:tcPr>
            <w:tcW w:w="1795" w:type="dxa"/>
            <w:tcBorders>
              <w:bottom w:val="single" w:sz="12" w:space="0" w:color="auto"/>
            </w:tcBorders>
            <w:shd w:val="clear" w:color="auto" w:fill="BDD6EE" w:themeFill="accent1" w:themeFillTint="66"/>
          </w:tcPr>
          <w:p w:rsidR="00CE4DC6" w:rsidRDefault="00CE4DC6" w:rsidP="00CE4DC6">
            <w:r>
              <w:t>Facing North in the Shade</w:t>
            </w:r>
          </w:p>
        </w:tc>
        <w:tc>
          <w:tcPr>
            <w:tcW w:w="900" w:type="dxa"/>
            <w:tcBorders>
              <w:bottom w:val="single" w:sz="12" w:space="0" w:color="auto"/>
            </w:tcBorders>
          </w:tcPr>
          <w:p w:rsidR="00CE4DC6" w:rsidRDefault="00CE4DC6" w:rsidP="00CE4DC6"/>
        </w:tc>
        <w:tc>
          <w:tcPr>
            <w:tcW w:w="990" w:type="dxa"/>
            <w:tcBorders>
              <w:bottom w:val="single" w:sz="12" w:space="0" w:color="auto"/>
            </w:tcBorders>
          </w:tcPr>
          <w:p w:rsidR="00CE4DC6" w:rsidRDefault="00CE4DC6" w:rsidP="00CE4DC6"/>
        </w:tc>
        <w:tc>
          <w:tcPr>
            <w:tcW w:w="990" w:type="dxa"/>
            <w:tcBorders>
              <w:bottom w:val="single" w:sz="12" w:space="0" w:color="auto"/>
            </w:tcBorders>
          </w:tcPr>
          <w:p w:rsidR="00CE4DC6" w:rsidRDefault="00CE4DC6" w:rsidP="00CE4DC6"/>
        </w:tc>
        <w:tc>
          <w:tcPr>
            <w:tcW w:w="900" w:type="dxa"/>
            <w:tcBorders>
              <w:bottom w:val="single" w:sz="12" w:space="0" w:color="auto"/>
            </w:tcBorders>
          </w:tcPr>
          <w:p w:rsidR="00CE4DC6" w:rsidRDefault="00CE4DC6" w:rsidP="00CE4DC6"/>
        </w:tc>
        <w:tc>
          <w:tcPr>
            <w:tcW w:w="1080" w:type="dxa"/>
            <w:tcBorders>
              <w:bottom w:val="single" w:sz="12" w:space="0" w:color="auto"/>
            </w:tcBorders>
          </w:tcPr>
          <w:p w:rsidR="00CE4DC6" w:rsidRDefault="00CE4DC6" w:rsidP="00CE4DC6"/>
        </w:tc>
      </w:tr>
      <w:tr w:rsidR="00CE4DC6" w:rsidTr="00125378">
        <w:tc>
          <w:tcPr>
            <w:tcW w:w="1795" w:type="dxa"/>
            <w:tcBorders>
              <w:top w:val="single" w:sz="12" w:space="0" w:color="auto"/>
            </w:tcBorders>
            <w:shd w:val="clear" w:color="auto" w:fill="BDD6EE" w:themeFill="accent1" w:themeFillTint="66"/>
          </w:tcPr>
          <w:p w:rsidR="00CE4DC6" w:rsidRDefault="00CE4DC6" w:rsidP="00CE4DC6">
            <w:r>
              <w:t>Inside the Classroom</w:t>
            </w:r>
          </w:p>
        </w:tc>
        <w:tc>
          <w:tcPr>
            <w:tcW w:w="900" w:type="dxa"/>
            <w:tcBorders>
              <w:top w:val="single" w:sz="12" w:space="0" w:color="auto"/>
            </w:tcBorders>
          </w:tcPr>
          <w:p w:rsidR="00CE4DC6" w:rsidRDefault="00CE4DC6" w:rsidP="00CE4DC6"/>
        </w:tc>
        <w:tc>
          <w:tcPr>
            <w:tcW w:w="990" w:type="dxa"/>
            <w:tcBorders>
              <w:top w:val="single" w:sz="12" w:space="0" w:color="auto"/>
            </w:tcBorders>
          </w:tcPr>
          <w:p w:rsidR="00CE4DC6" w:rsidRDefault="00CE4DC6" w:rsidP="00CE4DC6"/>
        </w:tc>
        <w:tc>
          <w:tcPr>
            <w:tcW w:w="990" w:type="dxa"/>
            <w:tcBorders>
              <w:top w:val="single" w:sz="12" w:space="0" w:color="auto"/>
            </w:tcBorders>
          </w:tcPr>
          <w:p w:rsidR="00CE4DC6" w:rsidRDefault="00CE4DC6" w:rsidP="00CE4DC6"/>
        </w:tc>
        <w:tc>
          <w:tcPr>
            <w:tcW w:w="900" w:type="dxa"/>
            <w:tcBorders>
              <w:top w:val="single" w:sz="12" w:space="0" w:color="auto"/>
            </w:tcBorders>
          </w:tcPr>
          <w:p w:rsidR="00CE4DC6" w:rsidRDefault="00CE4DC6" w:rsidP="00CE4DC6"/>
        </w:tc>
        <w:tc>
          <w:tcPr>
            <w:tcW w:w="1080" w:type="dxa"/>
            <w:tcBorders>
              <w:top w:val="single" w:sz="12" w:space="0" w:color="auto"/>
            </w:tcBorders>
          </w:tcPr>
          <w:p w:rsidR="00CE4DC6" w:rsidRDefault="00CE4DC6" w:rsidP="00CE4DC6"/>
        </w:tc>
      </w:tr>
    </w:tbl>
    <w:p w:rsidR="00297752" w:rsidRDefault="00297752" w:rsidP="001260EA"/>
    <w:p w:rsidR="001260EA" w:rsidRDefault="001260EA" w:rsidP="001260EA">
      <w:r>
        <w:lastRenderedPageBreak/>
        <w:t xml:space="preserve">Part Two: Graphing your Results </w:t>
      </w:r>
    </w:p>
    <w:p w:rsidR="001260EA" w:rsidRDefault="001260EA" w:rsidP="001260EA">
      <w:r>
        <w:t xml:space="preserve">a. Label the axes </w:t>
      </w:r>
    </w:p>
    <w:p w:rsidR="001260EA" w:rsidRDefault="001260EA" w:rsidP="001260EA">
      <w:r>
        <w:t>b. Plot Findings for: 1. Inte</w:t>
      </w:r>
      <w:r w:rsidR="00B86A3B">
        <w:t xml:space="preserve">nsity 2. Orientation 3. Angle  </w:t>
      </w:r>
    </w:p>
    <w:p w:rsidR="001260EA" w:rsidRDefault="00807DB8" w:rsidP="001260EA">
      <w:r>
        <w:rPr>
          <w:noProof/>
        </w:rPr>
        <w:drawing>
          <wp:anchor distT="0" distB="0" distL="114300" distR="114300" simplePos="0" relativeHeight="251658240" behindDoc="0" locked="0" layoutInCell="1" allowOverlap="1" wp14:anchorId="18478BB1" wp14:editId="0BC6D3FB">
            <wp:simplePos x="0" y="0"/>
            <wp:positionH relativeFrom="margin">
              <wp:posOffset>3429000</wp:posOffset>
            </wp:positionH>
            <wp:positionV relativeFrom="margin">
              <wp:posOffset>863600</wp:posOffset>
            </wp:positionV>
            <wp:extent cx="3157220" cy="278574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meter graph - intens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220" cy="2785745"/>
                    </a:xfrm>
                    <a:prstGeom prst="rect">
                      <a:avLst/>
                    </a:prstGeom>
                  </pic:spPr>
                </pic:pic>
              </a:graphicData>
            </a:graphic>
          </wp:anchor>
        </w:drawing>
      </w:r>
      <w:r>
        <w:rPr>
          <w:noProof/>
        </w:rPr>
        <w:drawing>
          <wp:inline distT="0" distB="0" distL="0" distR="0" wp14:anchorId="27B654CE" wp14:editId="18E039AE">
            <wp:extent cx="3006086" cy="27715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meter graph - 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257" cy="2781851"/>
                    </a:xfrm>
                    <a:prstGeom prst="rect">
                      <a:avLst/>
                    </a:prstGeom>
                  </pic:spPr>
                </pic:pic>
              </a:graphicData>
            </a:graphic>
          </wp:inline>
        </w:drawing>
      </w:r>
    </w:p>
    <w:p w:rsidR="001260EA" w:rsidRDefault="00297752" w:rsidP="001260EA">
      <w:r>
        <w:rPr>
          <w:noProof/>
        </w:rPr>
        <w:drawing>
          <wp:inline distT="0" distB="0" distL="0" distR="0" wp14:anchorId="78E15C54" wp14:editId="78A0039D">
            <wp:extent cx="3050065" cy="2661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meter graph - NE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176" cy="2668126"/>
                    </a:xfrm>
                    <a:prstGeom prst="rect">
                      <a:avLst/>
                    </a:prstGeom>
                  </pic:spPr>
                </pic:pic>
              </a:graphicData>
            </a:graphic>
          </wp:inline>
        </w:drawing>
      </w:r>
    </w:p>
    <w:p w:rsidR="00807DB8" w:rsidRDefault="00807DB8" w:rsidP="00807DB8">
      <w:r>
        <w:t xml:space="preserve">ANGLE Part Three: Analysis Questions </w:t>
      </w:r>
    </w:p>
    <w:p w:rsidR="00807DB8" w:rsidRDefault="00807DB8" w:rsidP="00807DB8">
      <w:r>
        <w:t xml:space="preserve">1. Which combination of Intensity, Orientation &amp; Angle yielded the highest current? Why do you think so? How does the time of day and season impact your findings?   </w:t>
      </w:r>
    </w:p>
    <w:p w:rsidR="00807DB8" w:rsidRDefault="00807DB8" w:rsidP="00807DB8">
      <w:r>
        <w:t xml:space="preserve">2. Where are the best places for solar panels worldwide? Which terrains are best for solar potential?   </w:t>
      </w:r>
    </w:p>
    <w:p w:rsidR="00807DB8" w:rsidRDefault="00807DB8">
      <w:r>
        <w:t>3. Based on your answer to #1, where on your school’s campus is the best place to install solar panels?</w:t>
      </w:r>
    </w:p>
    <w:sectPr w:rsidR="00807D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7D" w:rsidRDefault="002B147D" w:rsidP="00880E85">
      <w:pPr>
        <w:spacing w:after="0" w:line="240" w:lineRule="auto"/>
      </w:pPr>
      <w:r>
        <w:separator/>
      </w:r>
    </w:p>
  </w:endnote>
  <w:endnote w:type="continuationSeparator" w:id="0">
    <w:p w:rsidR="002B147D" w:rsidRDefault="002B147D" w:rsidP="0088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7D" w:rsidRDefault="002B147D" w:rsidP="00880E85">
      <w:pPr>
        <w:spacing w:after="0" w:line="240" w:lineRule="auto"/>
      </w:pPr>
      <w:r>
        <w:separator/>
      </w:r>
    </w:p>
  </w:footnote>
  <w:footnote w:type="continuationSeparator" w:id="0">
    <w:p w:rsidR="002B147D" w:rsidRDefault="002B147D" w:rsidP="0088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5" w:rsidRDefault="00880E85">
    <w:pPr>
      <w:pStyle w:val="Header"/>
    </w:pPr>
    <w:r w:rsidRPr="00880E85">
      <w:rPr>
        <w:noProof/>
      </w:rPr>
      <mc:AlternateContent>
        <mc:Choice Requires="wps">
          <w:drawing>
            <wp:anchor distT="45720" distB="45720" distL="114300" distR="114300" simplePos="0" relativeHeight="251660288" behindDoc="0" locked="0" layoutInCell="1" allowOverlap="1" wp14:anchorId="466C1F3B" wp14:editId="3CF70715">
              <wp:simplePos x="0" y="0"/>
              <wp:positionH relativeFrom="margin">
                <wp:posOffset>4089400</wp:posOffset>
              </wp:positionH>
              <wp:positionV relativeFrom="page">
                <wp:posOffset>146050</wp:posOffset>
              </wp:positionV>
              <wp:extent cx="23774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6700"/>
                      </a:xfrm>
                      <a:prstGeom prst="rect">
                        <a:avLst/>
                      </a:prstGeom>
                      <a:solidFill>
                        <a:srgbClr val="FFFFFF"/>
                      </a:solidFill>
                      <a:ln w="9525">
                        <a:noFill/>
                        <a:miter lim="800000"/>
                        <a:headEnd/>
                        <a:tailEnd/>
                      </a:ln>
                    </wps:spPr>
                    <wps:txbx>
                      <w:txbxContent>
                        <w:p w:rsidR="00880E85" w:rsidRPr="00502BD8" w:rsidRDefault="00880E85" w:rsidP="00880E85">
                          <w:pPr>
                            <w:rPr>
                              <w:rFonts w:ascii="Calibri" w:hAnsi="Calibri"/>
                              <w:color w:val="A6A6A6" w:themeColor="background1" w:themeShade="A6"/>
                              <w:sz w:val="20"/>
                              <w:szCs w:val="20"/>
                            </w:rPr>
                          </w:pPr>
                          <w:r w:rsidRPr="00502BD8">
                            <w:rPr>
                              <w:rFonts w:ascii="Calibri" w:hAnsi="Calibri"/>
                              <w:color w:val="A6A6A6" w:themeColor="background1" w:themeShade="A6"/>
                              <w:sz w:val="20"/>
                              <w:szCs w:val="20"/>
                            </w:rPr>
                            <w:t>Sponsored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66C1F3B" id="_x0000_t202" coordsize="21600,21600" o:spt="202" path="m,l,21600r21600,l21600,xe">
              <v:stroke joinstyle="miter"/>
              <v:path gradientshapeok="t" o:connecttype="rect"/>
            </v:shapetype>
            <v:shape id="Text Box 2" o:spid="_x0000_s1026" type="#_x0000_t202" style="position:absolute;margin-left:322pt;margin-top:11.5pt;width:187.2pt;height:21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" stroked="f">
              <v:textbox>
                <w:txbxContent>
                  <w:p w:rsidR="00880E85" w:rsidRPr="00502BD8" w:rsidRDefault="00880E85" w:rsidP="00880E85">
                    <w:pPr>
                      <w:rPr>
                        <w:rFonts w:ascii="Calibri" w:hAnsi="Calibri"/>
                        <w:color w:val="A6A6A6" w:themeColor="background1" w:themeShade="A6"/>
                        <w:sz w:val="20"/>
                        <w:szCs w:val="20"/>
                      </w:rPr>
                    </w:pPr>
                    <w:r w:rsidRPr="00502BD8">
                      <w:rPr>
                        <w:rFonts w:ascii="Calibri" w:hAnsi="Calibri"/>
                        <w:color w:val="A6A6A6" w:themeColor="background1" w:themeShade="A6"/>
                        <w:sz w:val="20"/>
                        <w:szCs w:val="20"/>
                      </w:rPr>
                      <w:t>Sponsored By:</w:t>
                    </w:r>
                  </w:p>
                </w:txbxContent>
              </v:textbox>
              <w10:wrap type="square" anchorx="margin" anchory="page"/>
            </v:shape>
          </w:pict>
        </mc:Fallback>
      </mc:AlternateContent>
    </w:r>
    <w:r w:rsidRPr="00880E85">
      <w:rPr>
        <w:noProof/>
      </w:rPr>
      <w:drawing>
        <wp:anchor distT="0" distB="0" distL="114300" distR="114300" simplePos="0" relativeHeight="251659264" behindDoc="0" locked="0" layoutInCell="1" allowOverlap="1" wp14:anchorId="13678C03" wp14:editId="06731BF8">
          <wp:simplePos x="0" y="0"/>
          <wp:positionH relativeFrom="margin">
            <wp:posOffset>4295140</wp:posOffset>
          </wp:positionH>
          <wp:positionV relativeFrom="topMargin">
            <wp:posOffset>400050</wp:posOffset>
          </wp:positionV>
          <wp:extent cx="1730375" cy="692150"/>
          <wp:effectExtent l="0" t="0" r="0" b="0"/>
          <wp:wrapSquare wrapText="bothSides"/>
          <wp:docPr id="4" name="Picture 4" descr="C:\Users\OneMillion\Dropbox (One Million Lights)\Stuff from Jen's Personal puter\Silver Spring Networks new logo for EM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Million\Dropbox (One Million Lights)\Stuff from Jen's Personal puter\Silver Spring Networks new logo for EMS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B7FF98" wp14:editId="0CD54B1B">
          <wp:extent cx="1941454" cy="596900"/>
          <wp:effectExtent l="0" t="0" r="1905" b="0"/>
          <wp:docPr id="16387" name="Picture 3" descr="OML 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OML Logo plain.jpg"/>
                  <pic:cNvPicPr>
                    <a:picLocks noChangeAspect="1"/>
                  </pic:cNvPicPr>
                </pic:nvPicPr>
                <pic:blipFill>
                  <a:blip r:embed="rId2" cstate="print"/>
                  <a:srcRect/>
                  <a:stretch>
                    <a:fillRect/>
                  </a:stretch>
                </pic:blipFill>
                <pic:spPr bwMode="auto">
                  <a:xfrm>
                    <a:off x="0" y="0"/>
                    <a:ext cx="2104050" cy="646890"/>
                  </a:xfrm>
                  <a:prstGeom prst="rect">
                    <a:avLst/>
                  </a:prstGeom>
                  <a:noFill/>
                  <a:ln w="9525">
                    <a:noFill/>
                    <a:miter lim="800000"/>
                    <a:headEnd/>
                    <a:tailEnd/>
                  </a:ln>
                </pic:spPr>
              </pic:pic>
            </a:graphicData>
          </a:graphic>
        </wp:inline>
      </w:drawing>
    </w:r>
  </w:p>
  <w:p w:rsidR="00880E85" w:rsidRDefault="00880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6"/>
    <w:rsid w:val="00125378"/>
    <w:rsid w:val="001260EA"/>
    <w:rsid w:val="00223AF0"/>
    <w:rsid w:val="00297752"/>
    <w:rsid w:val="002B147D"/>
    <w:rsid w:val="00794542"/>
    <w:rsid w:val="00807DB8"/>
    <w:rsid w:val="00880E85"/>
    <w:rsid w:val="009939C6"/>
    <w:rsid w:val="00AD3CB4"/>
    <w:rsid w:val="00B67EAF"/>
    <w:rsid w:val="00B7496D"/>
    <w:rsid w:val="00B86A3B"/>
    <w:rsid w:val="00C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BD793-D896-441E-B445-1801B740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4DC6"/>
    <w:rPr>
      <w:color w:val="808080"/>
    </w:rPr>
  </w:style>
  <w:style w:type="paragraph" w:styleId="BalloonText">
    <w:name w:val="Balloon Text"/>
    <w:basedOn w:val="Normal"/>
    <w:link w:val="BalloonTextChar"/>
    <w:uiPriority w:val="99"/>
    <w:semiHidden/>
    <w:unhideWhenUsed/>
    <w:rsid w:val="00AD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B4"/>
    <w:rPr>
      <w:rFonts w:ascii="Segoe UI" w:hAnsi="Segoe UI" w:cs="Segoe UI"/>
      <w:sz w:val="18"/>
      <w:szCs w:val="18"/>
    </w:rPr>
  </w:style>
  <w:style w:type="paragraph" w:styleId="Header">
    <w:name w:val="header"/>
    <w:basedOn w:val="Normal"/>
    <w:link w:val="HeaderChar"/>
    <w:uiPriority w:val="99"/>
    <w:unhideWhenUsed/>
    <w:rsid w:val="0088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85"/>
  </w:style>
  <w:style w:type="paragraph" w:styleId="Footer">
    <w:name w:val="footer"/>
    <w:basedOn w:val="Normal"/>
    <w:link w:val="FooterChar"/>
    <w:uiPriority w:val="99"/>
    <w:unhideWhenUsed/>
    <w:rsid w:val="0088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F060-1C1E-4E7D-A5E4-3380433D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Million Lights</dc:creator>
  <cp:keywords/>
  <dc:description/>
  <cp:lastModifiedBy>One Million Lights</cp:lastModifiedBy>
  <cp:revision>2</cp:revision>
  <cp:lastPrinted>2014-08-07T06:02:00Z</cp:lastPrinted>
  <dcterms:created xsi:type="dcterms:W3CDTF">2014-08-07T06:02:00Z</dcterms:created>
  <dcterms:modified xsi:type="dcterms:W3CDTF">2014-08-07T06:02:00Z</dcterms:modified>
</cp:coreProperties>
</file>