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4414C2">
      <w:pPr>
        <w:rPr>
          <w:rFonts w:hint="eastAsia"/>
        </w:rPr>
      </w:pPr>
      <w:r>
        <w:rPr>
          <w:rFonts w:hint="eastAsia"/>
        </w:rPr>
        <w:t>２つの問題</w:t>
      </w:r>
    </w:p>
    <w:p w:rsidR="00973E89" w:rsidRDefault="00973E89">
      <w:pPr>
        <w:rPr>
          <w:rFonts w:hint="eastAsia"/>
        </w:rPr>
      </w:pPr>
    </w:p>
    <w:p w:rsidR="00973E89" w:rsidRDefault="00973E89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973E89" w:rsidRDefault="00973E89">
      <w:pPr>
        <w:rPr>
          <w:rFonts w:hint="eastAsia"/>
        </w:rPr>
      </w:pPr>
    </w:p>
    <w:p w:rsidR="00973E89" w:rsidRDefault="00973E89">
      <w:r w:rsidRPr="00973E89">
        <w:t>http://www.curriki.org/xwiki/bin/view/Coll_IsaacNewton/TwoProblems</w:t>
      </w:r>
      <w:bookmarkStart w:id="0" w:name="_GoBack"/>
      <w:bookmarkEnd w:id="0"/>
    </w:p>
    <w:p w:rsidR="004414C2" w:rsidRDefault="004414C2"/>
    <w:p w:rsidR="004414C2" w:rsidRDefault="004414C2">
      <w:r>
        <w:rPr>
          <w:rFonts w:hint="eastAsia"/>
        </w:rPr>
        <w:t>１．</w:t>
      </w:r>
      <w:r>
        <w:rPr>
          <w:rFonts w:hint="eastAsia"/>
        </w:rPr>
        <w:t>100</w:t>
      </w:r>
      <w:r>
        <w:rPr>
          <w:rFonts w:hint="eastAsia"/>
        </w:rPr>
        <w:t>ｋｇの佐藤を入れるのに必要な袋の大きさは？</w:t>
      </w:r>
    </w:p>
    <w:p w:rsidR="004414C2" w:rsidRDefault="004414C2">
      <w:r>
        <w:rPr>
          <w:rFonts w:hint="eastAsia"/>
        </w:rPr>
        <w:t>２．飛行機が東京から大阪に飛んで、また東京に帰ってきます。もし風が全く吹いていなければ、飛行機の速度は時間当たり</w:t>
      </w:r>
      <w:r>
        <w:rPr>
          <w:rFonts w:hint="eastAsia"/>
        </w:rPr>
        <w:t>100</w:t>
      </w:r>
      <w:r>
        <w:rPr>
          <w:rFonts w:hint="eastAsia"/>
        </w:rPr>
        <w:t>マイルです。もし東京から大阪に向かって風が吹いていたら、飛行機の速度にはどんな影響があるでしょう？</w:t>
      </w:r>
    </w:p>
    <w:p w:rsidR="004414C2" w:rsidRDefault="004414C2"/>
    <w:p w:rsidR="004414C2" w:rsidRDefault="004414C2">
      <w:r>
        <w:rPr>
          <w:rFonts w:hint="eastAsia"/>
        </w:rPr>
        <w:t>太郎さんの意見：平均速度には影響はないでしょう。東京から大阪に向かう時には風によって速度は速なるけれども、帰りには同じ分だけ遅くなりますから。</w:t>
      </w:r>
    </w:p>
    <w:p w:rsidR="004414C2" w:rsidRDefault="004414C2">
      <w:r>
        <w:rPr>
          <w:rFonts w:hint="eastAsia"/>
        </w:rPr>
        <w:t>花子さんの意見：うーん、もっともかもしれない。でももし風の速度も時間当たり</w:t>
      </w:r>
      <w:r>
        <w:rPr>
          <w:rFonts w:hint="eastAsia"/>
        </w:rPr>
        <w:t>100</w:t>
      </w:r>
      <w:r>
        <w:rPr>
          <w:rFonts w:hint="eastAsia"/>
        </w:rPr>
        <w:t>マイルだったらどうなるかしら。行きは時速</w:t>
      </w:r>
      <w:r>
        <w:rPr>
          <w:rFonts w:hint="eastAsia"/>
        </w:rPr>
        <w:t>200</w:t>
      </w:r>
      <w:r>
        <w:rPr>
          <w:rFonts w:hint="eastAsia"/>
        </w:rPr>
        <w:t>マイルだけれども、帰りは時速</w:t>
      </w:r>
      <w:r>
        <w:rPr>
          <w:rFonts w:hint="eastAsia"/>
        </w:rPr>
        <w:t>0</w:t>
      </w:r>
      <w:r>
        <w:rPr>
          <w:rFonts w:hint="eastAsia"/>
        </w:rPr>
        <w:t>マイルかしら？</w:t>
      </w:r>
    </w:p>
    <w:sectPr w:rsidR="00441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C2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414C2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73E89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36AF1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2013-06-24T04:37:00Z</dcterms:created>
  <dcterms:modified xsi:type="dcterms:W3CDTF">2013-07-25T02:19:00Z</dcterms:modified>
</cp:coreProperties>
</file>