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1AF" w:rsidRDefault="00FF41AF">
      <w:r>
        <w:t>Barbara Connolly</w:t>
      </w:r>
    </w:p>
    <w:p w:rsidR="00FF41AF" w:rsidRDefault="00FF41AF">
      <w:r>
        <w:t>Library Media Specialist</w:t>
      </w:r>
    </w:p>
    <w:p w:rsidR="00FF41AF" w:rsidRDefault="00FF41AF">
      <w:r>
        <w:t>River Dell High School</w:t>
      </w:r>
    </w:p>
    <w:p w:rsidR="00FF41AF" w:rsidRDefault="00FF41AF">
      <w:r>
        <w:t>Oradell, NJ 07649</w:t>
      </w:r>
    </w:p>
    <w:p w:rsidR="00FF41AF" w:rsidRDefault="00FF41AF">
      <w:hyperlink r:id="rId5" w:history="1">
        <w:r w:rsidRPr="00D17285">
          <w:rPr>
            <w:rStyle w:val="Hyperlink"/>
          </w:rPr>
          <w:t>Beconnolly84@gmail.com</w:t>
        </w:r>
      </w:hyperlink>
    </w:p>
    <w:p w:rsidR="00FF41AF" w:rsidRDefault="00FF41AF"/>
    <w:p w:rsidR="00AF35AB" w:rsidRDefault="00FF41AF">
      <w:pPr>
        <w:rPr>
          <w:b/>
        </w:rPr>
      </w:pPr>
      <w:r>
        <w:rPr>
          <w:b/>
        </w:rPr>
        <w:t xml:space="preserve">Unit: </w:t>
      </w:r>
      <w:r w:rsidRPr="00AF35AB">
        <w:t>Research Process</w:t>
      </w:r>
    </w:p>
    <w:p w:rsidR="00AF35AB" w:rsidRDefault="00AF35AB">
      <w:r>
        <w:rPr>
          <w:b/>
        </w:rPr>
        <w:t xml:space="preserve">Class: </w:t>
      </w:r>
      <w:r>
        <w:t>Ms. Carney’s 9</w:t>
      </w:r>
      <w:r w:rsidRPr="00AF35AB">
        <w:rPr>
          <w:vertAlign w:val="superscript"/>
        </w:rPr>
        <w:t>th</w:t>
      </w:r>
      <w:r>
        <w:t xml:space="preserve"> grade English</w:t>
      </w:r>
    </w:p>
    <w:p w:rsidR="00FF41AF" w:rsidRPr="00AF35AB" w:rsidRDefault="00AF35AB">
      <w:r>
        <w:rPr>
          <w:b/>
        </w:rPr>
        <w:t xml:space="preserve">Days: </w:t>
      </w:r>
      <w:r>
        <w:t>approximately five</w:t>
      </w:r>
    </w:p>
    <w:p w:rsidR="00FF41AF" w:rsidRDefault="00FF41AF">
      <w:pPr>
        <w:rPr>
          <w:b/>
        </w:rPr>
      </w:pPr>
    </w:p>
    <w:p w:rsidR="00FF41AF" w:rsidRPr="00FF41AF" w:rsidRDefault="00FF41AF">
      <w:pPr>
        <w:rPr>
          <w:b/>
        </w:rPr>
      </w:pPr>
      <w:r>
        <w:rPr>
          <w:b/>
        </w:rPr>
        <w:t>Introduction:</w:t>
      </w:r>
    </w:p>
    <w:p w:rsidR="00FF41AF" w:rsidRDefault="00FF41AF"/>
    <w:p w:rsidR="00AF35AB" w:rsidRDefault="00AF35AB">
      <w:r>
        <w:t xml:space="preserve">All ninth grade English classes are required to complete a research paper. Ms. Carney’s classes have just finished reading </w:t>
      </w:r>
      <w:r>
        <w:rPr>
          <w:i/>
        </w:rPr>
        <w:t>Chew on This</w:t>
      </w:r>
      <w:r>
        <w:t xml:space="preserve"> and they discussed the various issues surrounding food including production and consumption. Students will choose an issue relating to food that interests them to use as their research project culminating in a 4-6 page persuasive essay and a multimedia project highlighting their findings.</w:t>
      </w:r>
    </w:p>
    <w:p w:rsidR="00AF35AB" w:rsidRDefault="00AF35AB"/>
    <w:p w:rsidR="00F7430E" w:rsidRDefault="00AF35AB">
      <w:r>
        <w:t xml:space="preserve">Ms. Carney and I will use this project to introduce the idea that research is a process that is recursive. We will also introduce the use of a class blog and a wiki to encourage collaboration and a wider audience for their research efforts. </w:t>
      </w:r>
      <w:r w:rsidR="00B91941">
        <w:t>Prior to their first visit to the library, Ms. Carney will have laid out the parameters for the paper and the presentation.</w:t>
      </w:r>
      <w:r w:rsidR="00F7430E">
        <w:t xml:space="preserve"> During the unit, I will use </w:t>
      </w:r>
      <w:proofErr w:type="spellStart"/>
      <w:r w:rsidR="00F7430E">
        <w:t>screen</w:t>
      </w:r>
      <w:r w:rsidR="00DA3504">
        <w:t>casts</w:t>
      </w:r>
      <w:proofErr w:type="spellEnd"/>
      <w:r w:rsidR="00DA3504">
        <w:t xml:space="preserve"> </w:t>
      </w:r>
      <w:r w:rsidR="00F7430E">
        <w:t xml:space="preserve">of the lessons </w:t>
      </w:r>
      <w:r w:rsidR="004F6C3C">
        <w:t xml:space="preserve">wherever I can for differentiated instruction and allowing students to review a particular skill that I taught. </w:t>
      </w:r>
      <w:r w:rsidR="00555B05">
        <w:t xml:space="preserve">My high school has a 1:1 laptop program, so every student has a </w:t>
      </w:r>
      <w:proofErr w:type="gramStart"/>
      <w:r w:rsidR="00555B05">
        <w:t>laptop which</w:t>
      </w:r>
      <w:proofErr w:type="gramEnd"/>
      <w:r w:rsidR="00555B05">
        <w:t xml:space="preserve"> encourages the use of all kinds of technology.</w:t>
      </w:r>
    </w:p>
    <w:p w:rsidR="00F7430E" w:rsidRDefault="00F7430E"/>
    <w:p w:rsidR="00AF35AB" w:rsidRDefault="00F7430E">
      <w:r>
        <w:t>As the librarian, my responsibilities for grading will include the blogging, the wiki creation, and the research and citation portion of the paper. Ms. Carney will grade the paper itself.</w:t>
      </w:r>
    </w:p>
    <w:p w:rsidR="00AF35AB" w:rsidRDefault="00AF35AB"/>
    <w:p w:rsidR="00FF41AF" w:rsidRPr="00AF35AB" w:rsidRDefault="00FF41AF"/>
    <w:p w:rsidR="000A1C10" w:rsidRDefault="000A1C10"/>
    <w:p w:rsidR="00F218A0" w:rsidRDefault="000A1C10">
      <w:r w:rsidRPr="00F218A0">
        <w:rPr>
          <w:b/>
        </w:rPr>
        <w:t>Lesson 1: Selecting a topic</w:t>
      </w:r>
      <w:r>
        <w:t xml:space="preserve"> </w:t>
      </w:r>
    </w:p>
    <w:p w:rsidR="00F218A0" w:rsidRDefault="00F218A0"/>
    <w:p w:rsidR="00B91941" w:rsidRDefault="00B91941">
      <w:pPr>
        <w:rPr>
          <w:b/>
        </w:rPr>
      </w:pPr>
      <w:r>
        <w:rPr>
          <w:b/>
        </w:rPr>
        <w:t>Day 1</w:t>
      </w:r>
    </w:p>
    <w:p w:rsidR="00B91941" w:rsidRDefault="00B91941">
      <w:pPr>
        <w:rPr>
          <w:b/>
        </w:rPr>
      </w:pPr>
    </w:p>
    <w:p w:rsidR="003718DA" w:rsidRDefault="00F218A0">
      <w:pPr>
        <w:rPr>
          <w:b/>
        </w:rPr>
      </w:pPr>
      <w:r>
        <w:rPr>
          <w:b/>
        </w:rPr>
        <w:t xml:space="preserve">Objectives: </w:t>
      </w:r>
      <w:r w:rsidR="00B91941">
        <w:rPr>
          <w:b/>
        </w:rPr>
        <w:t>Students will be able to:</w:t>
      </w:r>
    </w:p>
    <w:p w:rsidR="00B91941" w:rsidRDefault="00B91941">
      <w:pPr>
        <w:rPr>
          <w:b/>
        </w:rPr>
      </w:pPr>
    </w:p>
    <w:p w:rsidR="00B91941" w:rsidRPr="00B91941" w:rsidRDefault="00B91941" w:rsidP="00B91941">
      <w:pPr>
        <w:pStyle w:val="ListParagraph"/>
        <w:numPr>
          <w:ilvl w:val="0"/>
          <w:numId w:val="1"/>
        </w:numPr>
        <w:rPr>
          <w:b/>
        </w:rPr>
      </w:pPr>
      <w:r>
        <w:t xml:space="preserve">Select a general topic of interest from </w:t>
      </w:r>
      <w:r>
        <w:rPr>
          <w:i/>
        </w:rPr>
        <w:t>Chew on This</w:t>
      </w:r>
      <w:r>
        <w:t xml:space="preserve"> discussions. (</w:t>
      </w:r>
      <w:proofErr w:type="gramStart"/>
      <w:r>
        <w:t>i</w:t>
      </w:r>
      <w:proofErr w:type="gramEnd"/>
      <w:r>
        <w:t>.e., childhood obesity; advertising junk food to children; soda in schools; taxing junk food, etc.)</w:t>
      </w:r>
    </w:p>
    <w:p w:rsidR="003718DA" w:rsidRPr="003718DA" w:rsidRDefault="00B91941" w:rsidP="00B91941">
      <w:pPr>
        <w:pStyle w:val="ListParagraph"/>
        <w:numPr>
          <w:ilvl w:val="0"/>
          <w:numId w:val="1"/>
        </w:numPr>
        <w:rPr>
          <w:b/>
        </w:rPr>
      </w:pPr>
      <w:r>
        <w:t xml:space="preserve">Develop essential questions they are interested in researching for </w:t>
      </w:r>
      <w:r w:rsidR="00AD378D">
        <w:t>the paper</w:t>
      </w:r>
    </w:p>
    <w:p w:rsidR="00555B05" w:rsidRPr="00555B05" w:rsidRDefault="003718DA" w:rsidP="00B91941">
      <w:pPr>
        <w:pStyle w:val="ListParagraph"/>
        <w:numPr>
          <w:ilvl w:val="0"/>
          <w:numId w:val="1"/>
        </w:numPr>
        <w:rPr>
          <w:b/>
        </w:rPr>
      </w:pPr>
      <w:r>
        <w:t>Understand that sharing their topics and other work on a class blog will encourage collaboration in their research</w:t>
      </w:r>
    </w:p>
    <w:p w:rsidR="00B91941" w:rsidRPr="00B91941" w:rsidRDefault="00555B05" w:rsidP="00B91941">
      <w:pPr>
        <w:pStyle w:val="ListParagraph"/>
        <w:numPr>
          <w:ilvl w:val="0"/>
          <w:numId w:val="1"/>
        </w:numPr>
        <w:rPr>
          <w:b/>
        </w:rPr>
      </w:pPr>
      <w:r>
        <w:t>Contribute to the class blog following different prompts: Today’s: What topic are you considering for your research project</w:t>
      </w:r>
    </w:p>
    <w:p w:rsidR="00AD378D" w:rsidRDefault="00AD378D">
      <w:pPr>
        <w:rPr>
          <w:b/>
        </w:rPr>
      </w:pPr>
    </w:p>
    <w:p w:rsidR="00B91941" w:rsidRDefault="00B91941">
      <w:pPr>
        <w:rPr>
          <w:b/>
        </w:rPr>
      </w:pPr>
    </w:p>
    <w:p w:rsidR="00AD378D" w:rsidRDefault="00B91941">
      <w:pPr>
        <w:rPr>
          <w:b/>
        </w:rPr>
      </w:pPr>
      <w:r>
        <w:rPr>
          <w:b/>
        </w:rPr>
        <w:t xml:space="preserve">Standards: </w:t>
      </w:r>
    </w:p>
    <w:p w:rsidR="00C8417E" w:rsidRDefault="00C8417E">
      <w:pPr>
        <w:rPr>
          <w:b/>
        </w:rPr>
      </w:pPr>
    </w:p>
    <w:p w:rsidR="00C8417E" w:rsidRDefault="00C8417E">
      <w:r>
        <w:rPr>
          <w:b/>
        </w:rPr>
        <w:t xml:space="preserve">AASL: </w:t>
      </w:r>
      <w:r>
        <w:t>1.1.1 Follow an inquiry-based process in seeking knowledge in curricular subjects and make the real world connection for using this process in own life.</w:t>
      </w:r>
    </w:p>
    <w:p w:rsidR="00C8417E" w:rsidRDefault="00C8417E"/>
    <w:p w:rsidR="00C8417E" w:rsidRDefault="00C8417E">
      <w:r>
        <w:rPr>
          <w:b/>
        </w:rPr>
        <w:t xml:space="preserve">ELA Common Core: </w:t>
      </w:r>
      <w:r>
        <w:t>CC.9-10.W.7 Research to Build and Present Knowledge: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3718DA" w:rsidRDefault="003718DA">
      <w:pPr>
        <w:rPr>
          <w:b/>
        </w:rPr>
      </w:pPr>
    </w:p>
    <w:p w:rsidR="00C8417E" w:rsidRDefault="00C8417E">
      <w:r>
        <w:rPr>
          <w:b/>
        </w:rPr>
        <w:t xml:space="preserve">Procedure: </w:t>
      </w:r>
    </w:p>
    <w:p w:rsidR="00C8417E" w:rsidRDefault="00C8417E"/>
    <w:p w:rsidR="00C8417E" w:rsidRDefault="00C8417E" w:rsidP="00C8417E">
      <w:pPr>
        <w:pStyle w:val="ListParagraph"/>
        <w:numPr>
          <w:ilvl w:val="0"/>
          <w:numId w:val="2"/>
        </w:numPr>
      </w:pPr>
      <w:r>
        <w:t>We will discuss what some of the general topics students are thinking about for their persuasive paper.</w:t>
      </w:r>
    </w:p>
    <w:p w:rsidR="00C8417E" w:rsidRDefault="00C8417E" w:rsidP="00C8417E">
      <w:pPr>
        <w:pStyle w:val="ListParagraph"/>
        <w:numPr>
          <w:ilvl w:val="0"/>
          <w:numId w:val="2"/>
        </w:numPr>
      </w:pPr>
      <w:r>
        <w:t xml:space="preserve">Give out Graphic Organizer – Developing an Essential Question. It contains space for My General Subject; boxes for listing the facts you know about your subject and questions you have about your subject. </w:t>
      </w:r>
    </w:p>
    <w:p w:rsidR="003718DA" w:rsidRDefault="00C8417E" w:rsidP="00C8417E">
      <w:pPr>
        <w:pStyle w:val="ListParagraph"/>
        <w:numPr>
          <w:ilvl w:val="0"/>
          <w:numId w:val="2"/>
        </w:numPr>
      </w:pPr>
      <w:r>
        <w:t xml:space="preserve">We will discuss how essential questions do not have </w:t>
      </w:r>
      <w:r w:rsidR="003718DA">
        <w:t xml:space="preserve">easy yes or no answers and often begin with Why, How, Should we, etc., not simple what or who questions that are easily answered. We will also discuss how your question may change as you go through the research process. </w:t>
      </w:r>
    </w:p>
    <w:p w:rsidR="004F6C3C" w:rsidRDefault="003718DA" w:rsidP="00C8417E">
      <w:pPr>
        <w:pStyle w:val="ListParagraph"/>
        <w:numPr>
          <w:ilvl w:val="0"/>
          <w:numId w:val="2"/>
        </w:numPr>
      </w:pPr>
      <w:r>
        <w:t xml:space="preserve">Allow time for students to fill in the graphic organizer. </w:t>
      </w:r>
    </w:p>
    <w:p w:rsidR="003718DA" w:rsidRDefault="004F6C3C" w:rsidP="00C8417E">
      <w:pPr>
        <w:pStyle w:val="ListParagraph"/>
        <w:numPr>
          <w:ilvl w:val="0"/>
          <w:numId w:val="2"/>
        </w:numPr>
      </w:pPr>
      <w:r>
        <w:t xml:space="preserve">I will walk students through how to find the blog on </w:t>
      </w:r>
      <w:hyperlink r:id="rId6" w:history="1">
        <w:r w:rsidRPr="004F6C3C">
          <w:rPr>
            <w:rStyle w:val="Hyperlink"/>
          </w:rPr>
          <w:t>Blogger</w:t>
        </w:r>
      </w:hyperlink>
      <w:r>
        <w:t xml:space="preserve"> and then how to register to part</w:t>
      </w:r>
      <w:r w:rsidR="00B123C0">
        <w:t xml:space="preserve">icipate. I will create a </w:t>
      </w:r>
      <w:proofErr w:type="spellStart"/>
      <w:r w:rsidR="00B123C0">
        <w:t>screencast</w:t>
      </w:r>
      <w:proofErr w:type="spellEnd"/>
      <w:r>
        <w:t xml:space="preserve"> of this part of the lesson </w:t>
      </w:r>
      <w:r w:rsidR="00B123C0">
        <w:t xml:space="preserve">and post it on my </w:t>
      </w:r>
      <w:hyperlink r:id="rId7" w:history="1">
        <w:r w:rsidR="00B123C0" w:rsidRPr="00B123C0">
          <w:rPr>
            <w:rStyle w:val="Hyperlink"/>
          </w:rPr>
          <w:t>web page</w:t>
        </w:r>
      </w:hyperlink>
      <w:r w:rsidR="00B123C0">
        <w:t xml:space="preserve"> </w:t>
      </w:r>
      <w:r>
        <w:t xml:space="preserve">for students to go back to if they feel the need. </w:t>
      </w:r>
    </w:p>
    <w:p w:rsidR="003718DA" w:rsidRDefault="003718DA" w:rsidP="00C8417E">
      <w:pPr>
        <w:pStyle w:val="ListParagraph"/>
        <w:numPr>
          <w:ilvl w:val="0"/>
          <w:numId w:val="2"/>
        </w:numPr>
      </w:pPr>
      <w:r>
        <w:t xml:space="preserve">Students will be directed to the class blog to answer the simple question, </w:t>
      </w:r>
      <w:proofErr w:type="gramStart"/>
      <w:r>
        <w:t>What</w:t>
      </w:r>
      <w:proofErr w:type="gramEnd"/>
      <w:r>
        <w:t xml:space="preserve"> topic are you considering for your persuasive research paper? Which they will complete for homework.</w:t>
      </w:r>
    </w:p>
    <w:p w:rsidR="003718DA" w:rsidRDefault="003718DA" w:rsidP="00C8417E">
      <w:pPr>
        <w:pStyle w:val="ListParagraph"/>
        <w:numPr>
          <w:ilvl w:val="0"/>
          <w:numId w:val="2"/>
        </w:numPr>
      </w:pPr>
      <w:r>
        <w:t>At this time students will not be required to comment on the blog, just take a look at what other students are considering researching.</w:t>
      </w:r>
    </w:p>
    <w:p w:rsidR="00C8417E" w:rsidRPr="00C8417E" w:rsidRDefault="003718DA" w:rsidP="00C8417E">
      <w:pPr>
        <w:pStyle w:val="ListParagraph"/>
        <w:numPr>
          <w:ilvl w:val="0"/>
          <w:numId w:val="2"/>
        </w:numPr>
      </w:pPr>
      <w:r>
        <w:t>Ms. Carney and I will check students’ graphic organizers for formative assessment.</w:t>
      </w:r>
    </w:p>
    <w:p w:rsidR="00B91941" w:rsidRPr="00C8417E" w:rsidRDefault="00B91941">
      <w:pPr>
        <w:rPr>
          <w:b/>
        </w:rPr>
      </w:pPr>
    </w:p>
    <w:p w:rsidR="00AD378D" w:rsidRDefault="00AD378D"/>
    <w:p w:rsidR="00494669" w:rsidRDefault="00494669">
      <w:pPr>
        <w:rPr>
          <w:b/>
        </w:rPr>
      </w:pPr>
      <w:r>
        <w:rPr>
          <w:b/>
        </w:rPr>
        <w:t>Lesson 2 Essential Questions and Supporting Questions</w:t>
      </w:r>
    </w:p>
    <w:p w:rsidR="00494669" w:rsidRDefault="00494669">
      <w:pPr>
        <w:rPr>
          <w:b/>
        </w:rPr>
      </w:pPr>
    </w:p>
    <w:p w:rsidR="00AD378D" w:rsidRDefault="00AD378D">
      <w:pPr>
        <w:rPr>
          <w:b/>
        </w:rPr>
      </w:pPr>
      <w:r>
        <w:rPr>
          <w:b/>
        </w:rPr>
        <w:t>Day 2</w:t>
      </w:r>
      <w:r w:rsidR="00494669">
        <w:rPr>
          <w:b/>
        </w:rPr>
        <w:t xml:space="preserve"> </w:t>
      </w:r>
    </w:p>
    <w:p w:rsidR="00AD378D" w:rsidRDefault="00AD378D">
      <w:pPr>
        <w:rPr>
          <w:b/>
        </w:rPr>
      </w:pPr>
    </w:p>
    <w:p w:rsidR="00AD378D" w:rsidRDefault="00AD378D">
      <w:pPr>
        <w:rPr>
          <w:b/>
        </w:rPr>
      </w:pPr>
      <w:r>
        <w:rPr>
          <w:b/>
        </w:rPr>
        <w:t>Objective</w:t>
      </w:r>
      <w:r w:rsidR="00DA3504">
        <w:rPr>
          <w:b/>
        </w:rPr>
        <w:t>/</w:t>
      </w:r>
      <w:r>
        <w:rPr>
          <w:b/>
        </w:rPr>
        <w:t>s: Students will be able to:</w:t>
      </w:r>
    </w:p>
    <w:p w:rsidR="00AD378D" w:rsidRDefault="00AD378D">
      <w:pPr>
        <w:rPr>
          <w:b/>
        </w:rPr>
      </w:pPr>
    </w:p>
    <w:p w:rsidR="00DA3504" w:rsidRDefault="00AD378D" w:rsidP="00AD378D">
      <w:pPr>
        <w:pStyle w:val="ListParagraph"/>
        <w:numPr>
          <w:ilvl w:val="0"/>
          <w:numId w:val="3"/>
        </w:numPr>
      </w:pPr>
      <w:r>
        <w:t>Develop supporting questions for their essential qu</w:t>
      </w:r>
      <w:r w:rsidR="00DA3504">
        <w:t>estion/s for the research paper</w:t>
      </w:r>
    </w:p>
    <w:p w:rsidR="00DA3504" w:rsidRDefault="00DA3504" w:rsidP="00AD378D">
      <w:pPr>
        <w:pStyle w:val="ListParagraph"/>
        <w:numPr>
          <w:ilvl w:val="0"/>
          <w:numId w:val="3"/>
        </w:numPr>
      </w:pPr>
      <w:r>
        <w:t>Understand that sharing their essential questions and supporting questions on a class blog will encourage collaboration in their research</w:t>
      </w:r>
    </w:p>
    <w:p w:rsidR="00DA3504" w:rsidRDefault="00D1133E" w:rsidP="00AD378D">
      <w:pPr>
        <w:pStyle w:val="ListParagraph"/>
        <w:numPr>
          <w:ilvl w:val="0"/>
          <w:numId w:val="3"/>
        </w:numPr>
      </w:pPr>
      <w:r>
        <w:t>Respond to at least two</w:t>
      </w:r>
      <w:r w:rsidR="00DA3504">
        <w:t xml:space="preserve"> other</w:t>
      </w:r>
      <w:r>
        <w:t xml:space="preserve"> students’</w:t>
      </w:r>
      <w:r w:rsidR="00DA3504">
        <w:t xml:space="preserve"> essential question and supporting question</w:t>
      </w:r>
      <w:r>
        <w:t>s</w:t>
      </w:r>
    </w:p>
    <w:p w:rsidR="00536830" w:rsidRDefault="00536830" w:rsidP="00DA3504"/>
    <w:p w:rsidR="00536830" w:rsidRDefault="00536830" w:rsidP="00DA3504"/>
    <w:p w:rsidR="00536830" w:rsidRDefault="00536830" w:rsidP="00536830">
      <w:pPr>
        <w:rPr>
          <w:b/>
        </w:rPr>
      </w:pPr>
      <w:r>
        <w:rPr>
          <w:b/>
        </w:rPr>
        <w:t xml:space="preserve">Standards: </w:t>
      </w:r>
    </w:p>
    <w:p w:rsidR="00536830" w:rsidRDefault="00536830" w:rsidP="00536830">
      <w:pPr>
        <w:rPr>
          <w:b/>
        </w:rPr>
      </w:pPr>
    </w:p>
    <w:p w:rsidR="003F73B6" w:rsidRDefault="00536830" w:rsidP="00536830">
      <w:r>
        <w:rPr>
          <w:b/>
        </w:rPr>
        <w:t xml:space="preserve">AASL: </w:t>
      </w:r>
      <w:r>
        <w:t>1.1.1 Follow an inquiry-based process in seeking knowledge in curricular subjects and make the real world connection for using this process in own life.</w:t>
      </w:r>
    </w:p>
    <w:p w:rsidR="003F73B6" w:rsidRDefault="003F73B6" w:rsidP="00536830"/>
    <w:p w:rsidR="00536830" w:rsidRDefault="003F73B6" w:rsidP="00536830">
      <w:r>
        <w:t xml:space="preserve">1.1.3 Develop and refine </w:t>
      </w:r>
      <w:proofErr w:type="gramStart"/>
      <w:r>
        <w:t>a range of questions to frame search</w:t>
      </w:r>
      <w:proofErr w:type="gramEnd"/>
      <w:r>
        <w:t xml:space="preserve"> for new understanding.</w:t>
      </w:r>
    </w:p>
    <w:p w:rsidR="003F73B6" w:rsidRDefault="003F73B6" w:rsidP="00536830"/>
    <w:p w:rsidR="003F73B6" w:rsidRDefault="003F73B6" w:rsidP="00536830">
      <w:r>
        <w:t>1.1.9 Collaborate with others to broaden and deepen understanding.</w:t>
      </w:r>
    </w:p>
    <w:p w:rsidR="003F73B6" w:rsidRDefault="003F73B6" w:rsidP="00536830"/>
    <w:p w:rsidR="00D1133E" w:rsidRDefault="003F73B6" w:rsidP="00536830">
      <w:proofErr w:type="gramStart"/>
      <w:r>
        <w:t>1.2.1 Display initiative and engagement by posing questions and investigating the answers beyond the collection of superficial facts.</w:t>
      </w:r>
      <w:proofErr w:type="gramEnd"/>
    </w:p>
    <w:p w:rsidR="00D1133E" w:rsidRDefault="00D1133E" w:rsidP="00536830"/>
    <w:p w:rsidR="00D1133E" w:rsidRDefault="00D1133E" w:rsidP="00536830">
      <w:proofErr w:type="gramStart"/>
      <w:r>
        <w:t>1.2.5 Demonstrate adaptability by changing the inquiry focus, questions, resources, or strategies when necessary to achieve success.</w:t>
      </w:r>
      <w:proofErr w:type="gramEnd"/>
    </w:p>
    <w:p w:rsidR="00D1133E" w:rsidRDefault="00D1133E" w:rsidP="00536830"/>
    <w:p w:rsidR="00D1133E" w:rsidRDefault="00D1133E" w:rsidP="00536830">
      <w:proofErr w:type="gramStart"/>
      <w:r>
        <w:t>1.3.4 Contribute to the exchange of ideas within the learning community.</w:t>
      </w:r>
      <w:proofErr w:type="gramEnd"/>
    </w:p>
    <w:p w:rsidR="00D1133E" w:rsidRDefault="00D1133E" w:rsidP="00536830"/>
    <w:p w:rsidR="003F73B6" w:rsidRDefault="00D1133E" w:rsidP="00536830">
      <w:proofErr w:type="gramStart"/>
      <w:r>
        <w:t>1.4.2 Use interaction with and feedback from teachers and peers to guide own inquiry process.</w:t>
      </w:r>
      <w:proofErr w:type="gramEnd"/>
    </w:p>
    <w:p w:rsidR="00536830" w:rsidRDefault="00536830" w:rsidP="00536830"/>
    <w:p w:rsidR="003F73B6" w:rsidRDefault="00536830" w:rsidP="00536830">
      <w:r>
        <w:rPr>
          <w:b/>
        </w:rPr>
        <w:t xml:space="preserve">ELA Common Core: </w:t>
      </w:r>
      <w:r>
        <w:t>CC.9-10.W.7 Research to Build and Present Knowledge: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3F73B6" w:rsidRDefault="003F73B6" w:rsidP="00536830"/>
    <w:p w:rsidR="00536830" w:rsidRDefault="003F73B6" w:rsidP="00536830">
      <w:r>
        <w:t>CC.9-10.SL.1 Comprehension and Collaboration: Initiate and participate effectively in a range of collaborative discussions (one-on-one, in groups, and teacher-led) with diverse partners on grades 9–10 topics, texts, and issues, building on others’ ideas and expressing their own clearly and persuasively.</w:t>
      </w:r>
    </w:p>
    <w:p w:rsidR="00536830" w:rsidRDefault="00536830" w:rsidP="00536830">
      <w:pPr>
        <w:rPr>
          <w:b/>
        </w:rPr>
      </w:pPr>
    </w:p>
    <w:p w:rsidR="00DA3504" w:rsidRDefault="00DA3504" w:rsidP="00DA3504"/>
    <w:p w:rsidR="00DA3504" w:rsidRDefault="00DA3504" w:rsidP="00DA3504">
      <w:pPr>
        <w:rPr>
          <w:b/>
        </w:rPr>
      </w:pPr>
      <w:r>
        <w:rPr>
          <w:b/>
        </w:rPr>
        <w:t>Procedure:</w:t>
      </w:r>
    </w:p>
    <w:p w:rsidR="00DA3504" w:rsidRDefault="00DA3504" w:rsidP="00DA3504">
      <w:pPr>
        <w:rPr>
          <w:b/>
        </w:rPr>
      </w:pPr>
    </w:p>
    <w:p w:rsidR="00DA3504" w:rsidRDefault="00DA3504" w:rsidP="00DA3504">
      <w:pPr>
        <w:pStyle w:val="ListParagraph"/>
        <w:numPr>
          <w:ilvl w:val="0"/>
          <w:numId w:val="4"/>
        </w:numPr>
      </w:pPr>
      <w:r>
        <w:t xml:space="preserve">Discuss with students that when you begin research on your topic, you may have some basic questions about your topic. For example, what is obesity? </w:t>
      </w:r>
      <w:proofErr w:type="gramStart"/>
      <w:r>
        <w:t>how</w:t>
      </w:r>
      <w:proofErr w:type="gramEnd"/>
      <w:r>
        <w:t xml:space="preserve"> many children are obese? </w:t>
      </w:r>
      <w:proofErr w:type="gramStart"/>
      <w:r>
        <w:t>where</w:t>
      </w:r>
      <w:proofErr w:type="gramEnd"/>
      <w:r>
        <w:t xml:space="preserve"> is childhood obesity the worst? </w:t>
      </w:r>
    </w:p>
    <w:p w:rsidR="00DA3504" w:rsidRDefault="00DA3504" w:rsidP="00DA3504">
      <w:pPr>
        <w:pStyle w:val="ListParagraph"/>
        <w:numPr>
          <w:ilvl w:val="0"/>
          <w:numId w:val="4"/>
        </w:numPr>
      </w:pPr>
      <w:r>
        <w:t xml:space="preserve">These supporting questions will contribute to some of the background information for their topic and also be used for some keywords when searching. </w:t>
      </w:r>
    </w:p>
    <w:p w:rsidR="00D1133E" w:rsidRDefault="003F73B6" w:rsidP="00DA3504">
      <w:pPr>
        <w:pStyle w:val="ListParagraph"/>
        <w:numPr>
          <w:ilvl w:val="0"/>
          <w:numId w:val="4"/>
        </w:numPr>
      </w:pPr>
      <w:r>
        <w:t>Have students look at their essential question and come up with a list of supporting questions about their topic. When they are done</w:t>
      </w:r>
      <w:r w:rsidR="00D1133E">
        <w:t>, they should post their essential questions and supporting questions to the blog.</w:t>
      </w:r>
      <w:r w:rsidR="00555B05">
        <w:t xml:space="preserve"> Blog Prompt: What is your essential question and at least 3 supporting questions.</w:t>
      </w:r>
    </w:p>
    <w:p w:rsidR="00D1133E" w:rsidRDefault="00555B05" w:rsidP="00DA3504">
      <w:pPr>
        <w:pStyle w:val="ListParagraph"/>
        <w:numPr>
          <w:ilvl w:val="0"/>
          <w:numId w:val="4"/>
        </w:numPr>
      </w:pPr>
      <w:r>
        <w:t>You should read your</w:t>
      </w:r>
      <w:r w:rsidR="00D1133E">
        <w:t xml:space="preserve"> </w:t>
      </w:r>
      <w:r>
        <w:t>classmates’</w:t>
      </w:r>
      <w:r w:rsidR="00D1133E">
        <w:t xml:space="preserve"> posts and make appropriate comments or suggestions of constructive criticism to at least 2 other students. Maybe you can make a suggestion for more questions.</w:t>
      </w:r>
    </w:p>
    <w:p w:rsidR="00AD378D" w:rsidRPr="00DA3504" w:rsidRDefault="00D1133E" w:rsidP="00DA3504">
      <w:pPr>
        <w:pStyle w:val="ListParagraph"/>
        <w:numPr>
          <w:ilvl w:val="0"/>
          <w:numId w:val="4"/>
        </w:numPr>
      </w:pPr>
      <w:r>
        <w:t xml:space="preserve">Formative assessment will include </w:t>
      </w:r>
      <w:proofErr w:type="gramStart"/>
      <w:r>
        <w:t>me and Ms. Carney monitoring the blog comments before they are posted for appropriateness and helpfulness</w:t>
      </w:r>
      <w:proofErr w:type="gramEnd"/>
      <w:r>
        <w:t>.</w:t>
      </w:r>
    </w:p>
    <w:p w:rsidR="00494669" w:rsidRDefault="00494669"/>
    <w:p w:rsidR="00494669" w:rsidRDefault="00494669"/>
    <w:p w:rsidR="000B3794" w:rsidRDefault="000B3794">
      <w:pPr>
        <w:rPr>
          <w:b/>
        </w:rPr>
      </w:pPr>
      <w:r>
        <w:rPr>
          <w:b/>
        </w:rPr>
        <w:t>Lesson 3 – Advanced Searching</w:t>
      </w:r>
      <w:r w:rsidR="00B53BB0">
        <w:rPr>
          <w:b/>
        </w:rPr>
        <w:t xml:space="preserve"> and Subscription Databases</w:t>
      </w:r>
    </w:p>
    <w:p w:rsidR="000B3794" w:rsidRDefault="000B3794">
      <w:pPr>
        <w:rPr>
          <w:b/>
        </w:rPr>
      </w:pPr>
    </w:p>
    <w:p w:rsidR="000B3794" w:rsidRDefault="00494669">
      <w:pPr>
        <w:rPr>
          <w:b/>
        </w:rPr>
      </w:pPr>
      <w:r>
        <w:rPr>
          <w:b/>
        </w:rPr>
        <w:t>Day 3</w:t>
      </w:r>
    </w:p>
    <w:p w:rsidR="000B3794" w:rsidRDefault="000B3794">
      <w:pPr>
        <w:rPr>
          <w:b/>
        </w:rPr>
      </w:pPr>
    </w:p>
    <w:p w:rsidR="00B53BB0" w:rsidRDefault="00B53BB0">
      <w:pPr>
        <w:rPr>
          <w:b/>
        </w:rPr>
      </w:pPr>
      <w:r>
        <w:rPr>
          <w:b/>
        </w:rPr>
        <w:t>Objective/s: Students will be able to:</w:t>
      </w:r>
    </w:p>
    <w:p w:rsidR="00B53BB0" w:rsidRDefault="00B53BB0">
      <w:pPr>
        <w:rPr>
          <w:b/>
        </w:rPr>
      </w:pPr>
    </w:p>
    <w:p w:rsidR="00B53BB0" w:rsidRDefault="00B53BB0" w:rsidP="00555B05">
      <w:pPr>
        <w:pStyle w:val="ListParagraph"/>
        <w:numPr>
          <w:ilvl w:val="0"/>
          <w:numId w:val="10"/>
        </w:numPr>
      </w:pPr>
      <w:r>
        <w:t>Access and search a subscription database such as SIRS using advanced search techniques</w:t>
      </w:r>
    </w:p>
    <w:p w:rsidR="00B53BB0" w:rsidRDefault="00B53BB0"/>
    <w:p w:rsidR="00B53BB0" w:rsidRDefault="00B53BB0" w:rsidP="00555B05">
      <w:pPr>
        <w:pStyle w:val="ListParagraph"/>
        <w:numPr>
          <w:ilvl w:val="0"/>
          <w:numId w:val="10"/>
        </w:numPr>
      </w:pPr>
      <w:r>
        <w:t>Understand that advanced search techniques use Boolean logic with the operators AND, OR, NOT.</w:t>
      </w:r>
    </w:p>
    <w:p w:rsidR="00B53BB0" w:rsidRDefault="00B53BB0"/>
    <w:p w:rsidR="00B53BB0" w:rsidRPr="00B53BB0" w:rsidRDefault="00B53BB0" w:rsidP="00555B05">
      <w:pPr>
        <w:pStyle w:val="ListParagraph"/>
        <w:numPr>
          <w:ilvl w:val="0"/>
          <w:numId w:val="10"/>
        </w:numPr>
      </w:pPr>
      <w:r>
        <w:t>Create advanced searches using the keywords they generated from their essential question and supporting questions</w:t>
      </w:r>
    </w:p>
    <w:p w:rsidR="00B53BB0" w:rsidRDefault="00B53BB0">
      <w:pPr>
        <w:rPr>
          <w:b/>
        </w:rPr>
      </w:pPr>
    </w:p>
    <w:p w:rsidR="000B3794" w:rsidRDefault="000B3794">
      <w:pPr>
        <w:rPr>
          <w:b/>
        </w:rPr>
      </w:pPr>
      <w:r>
        <w:rPr>
          <w:b/>
        </w:rPr>
        <w:t>AASL Standards</w:t>
      </w:r>
    </w:p>
    <w:p w:rsidR="000B3794" w:rsidRDefault="000B3794">
      <w:pPr>
        <w:rPr>
          <w:b/>
        </w:rPr>
      </w:pPr>
    </w:p>
    <w:p w:rsidR="000B3794" w:rsidRDefault="000B3794">
      <w:pPr>
        <w:rPr>
          <w:b/>
        </w:rPr>
      </w:pPr>
      <w:r>
        <w:t>1.1.4 Find, evaluate, and select appropriate sources to answer questions.</w:t>
      </w:r>
    </w:p>
    <w:p w:rsidR="000B3794" w:rsidRDefault="000B3794">
      <w:pPr>
        <w:rPr>
          <w:b/>
        </w:rPr>
      </w:pPr>
    </w:p>
    <w:p w:rsidR="000B3794" w:rsidRDefault="000B3794">
      <w:r>
        <w:t>1.1.5 Evaluate information found in selected sources on the basis of accuracy, validity, appropriateness to needs, importance, and social and cultural context.</w:t>
      </w:r>
      <w:r w:rsidRPr="000B3794">
        <w:t xml:space="preserve"> </w:t>
      </w:r>
    </w:p>
    <w:p w:rsidR="000B3794" w:rsidRDefault="000B3794"/>
    <w:p w:rsidR="000B3794" w:rsidRPr="000B3794" w:rsidRDefault="000B3794">
      <w:pPr>
        <w:rPr>
          <w:b/>
        </w:rPr>
      </w:pPr>
      <w:r>
        <w:t>1.1.8 Demonstrate mastery of technology tools to access information and pursue inquiry.</w:t>
      </w:r>
    </w:p>
    <w:p w:rsidR="000B3794" w:rsidRDefault="000B3794"/>
    <w:p w:rsidR="000B3794" w:rsidRPr="000B3794" w:rsidRDefault="000B3794" w:rsidP="000B3794">
      <w:pPr>
        <w:pStyle w:val="NormalWeb"/>
        <w:spacing w:before="2" w:after="2"/>
        <w:rPr>
          <w:sz w:val="24"/>
        </w:rPr>
      </w:pPr>
      <w:r w:rsidRPr="000B3794">
        <w:rPr>
          <w:b/>
          <w:sz w:val="24"/>
        </w:rPr>
        <w:t xml:space="preserve">ELA Common Core: </w:t>
      </w:r>
      <w:r w:rsidRPr="000B3794">
        <w:rPr>
          <w:sz w:val="24"/>
        </w:rPr>
        <w:t>CC.9-10.SL.2 Comprehension and Collaboration: Integrate multiple sources of information presented in diverse media or formats (e.g., visually, quantitatively, orally) evaluating the credibility and accuracy of each source.</w:t>
      </w:r>
    </w:p>
    <w:p w:rsidR="003F73B6" w:rsidRPr="000B3794" w:rsidRDefault="003F73B6">
      <w:pPr>
        <w:rPr>
          <w:b/>
        </w:rPr>
      </w:pPr>
    </w:p>
    <w:p w:rsidR="000B3794" w:rsidRDefault="000B3794">
      <w:r>
        <w:t>CC.9-10.R.I.7 Integration of Knowledge and Ideas: Analyze various accounts of a subject told in different mediums (e.g., a person’s life story in both print and multimedia), determining which details are emphasized in each account.</w:t>
      </w:r>
    </w:p>
    <w:p w:rsidR="000B3794" w:rsidRDefault="000B3794"/>
    <w:p w:rsidR="00CB3881" w:rsidRDefault="00CB3881" w:rsidP="00CB3881">
      <w:r>
        <w:t>CC.9-10.W.6 Production and Distribution of Writing: Use technology, including the Internet, to produce, publish, and update individual or shared writing products, taking advantage of technology’s capacity to link to other information and to display information flexibly and dynamically.</w:t>
      </w:r>
    </w:p>
    <w:p w:rsidR="00CB3881" w:rsidRDefault="00CB3881" w:rsidP="00CB3881"/>
    <w:p w:rsidR="000B3794" w:rsidRDefault="003F73B6">
      <w:r>
        <w:t xml:space="preserve">CC.9-10.W.8 Research to Build and Present Knowledge: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w:t>
      </w:r>
    </w:p>
    <w:p w:rsidR="000B3794" w:rsidRDefault="000B3794"/>
    <w:p w:rsidR="00B53BB0" w:rsidRDefault="00B53BB0">
      <w:pPr>
        <w:rPr>
          <w:b/>
        </w:rPr>
      </w:pPr>
      <w:r>
        <w:rPr>
          <w:b/>
        </w:rPr>
        <w:t>Procedure:</w:t>
      </w:r>
    </w:p>
    <w:p w:rsidR="00B53BB0" w:rsidRDefault="00B53BB0">
      <w:pPr>
        <w:rPr>
          <w:b/>
        </w:rPr>
      </w:pPr>
    </w:p>
    <w:p w:rsidR="00B53BB0" w:rsidRDefault="00B53BB0" w:rsidP="00B53BB0">
      <w:pPr>
        <w:pStyle w:val="ListParagraph"/>
        <w:numPr>
          <w:ilvl w:val="0"/>
          <w:numId w:val="5"/>
        </w:numPr>
      </w:pPr>
      <w:r>
        <w:t>Direct students to the subscription database page on my school web site.</w:t>
      </w:r>
    </w:p>
    <w:p w:rsidR="00BD0479" w:rsidRDefault="00B53BB0" w:rsidP="00B53BB0">
      <w:pPr>
        <w:pStyle w:val="ListParagraph"/>
        <w:numPr>
          <w:ilvl w:val="0"/>
          <w:numId w:val="5"/>
        </w:numPr>
      </w:pPr>
      <w:r>
        <w:t xml:space="preserve">Open SIRS. </w:t>
      </w:r>
      <w:r w:rsidR="00BD0479">
        <w:t xml:space="preserve">Point out the various features of the database that aid students in searching such as subjects, Topic Browse, Pro/Con, etc. </w:t>
      </w:r>
    </w:p>
    <w:p w:rsidR="00BD0479" w:rsidRDefault="00BD0479" w:rsidP="00B53BB0">
      <w:pPr>
        <w:pStyle w:val="ListParagraph"/>
        <w:numPr>
          <w:ilvl w:val="0"/>
          <w:numId w:val="5"/>
        </w:numPr>
      </w:pPr>
      <w:r>
        <w:t xml:space="preserve">Ask them to click on Advanced Search at the top of the page and we will do an example together. </w:t>
      </w:r>
    </w:p>
    <w:p w:rsidR="00BD0479" w:rsidRDefault="00BD0479" w:rsidP="00B53BB0">
      <w:pPr>
        <w:pStyle w:val="ListParagraph"/>
        <w:numPr>
          <w:ilvl w:val="0"/>
          <w:numId w:val="5"/>
        </w:numPr>
      </w:pPr>
      <w:r>
        <w:t>Type in obesity and use the pull down menu and choose subject.</w:t>
      </w:r>
    </w:p>
    <w:p w:rsidR="00BD0479" w:rsidRDefault="00BD0479" w:rsidP="00B53BB0">
      <w:pPr>
        <w:pStyle w:val="ListParagraph"/>
        <w:numPr>
          <w:ilvl w:val="0"/>
          <w:numId w:val="5"/>
        </w:numPr>
      </w:pPr>
      <w:r>
        <w:t>In the next box type in children. Notice what the results are and how the database helps students see what type of source the article is (newspaper, magazine, reference, etc.)</w:t>
      </w:r>
      <w:proofErr w:type="gramStart"/>
      <w:r w:rsidR="00AF70B6">
        <w:t>with</w:t>
      </w:r>
      <w:proofErr w:type="gramEnd"/>
      <w:r w:rsidR="00AF70B6">
        <w:t xml:space="preserve"> an icon. </w:t>
      </w:r>
      <w:r>
        <w:t xml:space="preserve"> They will need this information when we do </w:t>
      </w:r>
      <w:proofErr w:type="spellStart"/>
      <w:r>
        <w:t>NoodleTools</w:t>
      </w:r>
      <w:proofErr w:type="spellEnd"/>
      <w:r>
        <w:t xml:space="preserve"> and citing our sources.</w:t>
      </w:r>
    </w:p>
    <w:p w:rsidR="008E4912" w:rsidRDefault="008E4912" w:rsidP="00B53BB0">
      <w:pPr>
        <w:pStyle w:val="ListParagraph"/>
        <w:numPr>
          <w:ilvl w:val="0"/>
          <w:numId w:val="5"/>
        </w:numPr>
      </w:pPr>
      <w:r>
        <w:t>Also notice that students can get more search terms from the subject headings at the bottom of each abstract.</w:t>
      </w:r>
    </w:p>
    <w:p w:rsidR="008E4912" w:rsidRDefault="008E4912" w:rsidP="00B53BB0">
      <w:pPr>
        <w:pStyle w:val="ListParagraph"/>
        <w:numPr>
          <w:ilvl w:val="0"/>
          <w:numId w:val="5"/>
        </w:numPr>
      </w:pPr>
      <w:r>
        <w:t>Students should save at least 3 articles to their documents folder, which Ms. Carney and I will check.</w:t>
      </w:r>
    </w:p>
    <w:p w:rsidR="008E4912" w:rsidRDefault="008E4912" w:rsidP="00B53BB0">
      <w:pPr>
        <w:pStyle w:val="ListParagraph"/>
        <w:numPr>
          <w:ilvl w:val="0"/>
          <w:numId w:val="5"/>
        </w:numPr>
      </w:pPr>
      <w:r>
        <w:t xml:space="preserve">Tomorrow we will introduce the Research Wiki, and students will be placing interesting articles </w:t>
      </w:r>
      <w:r w:rsidR="00AF70B6">
        <w:t xml:space="preserve">or web sites </w:t>
      </w:r>
      <w:r>
        <w:t>they find on the wiki.</w:t>
      </w:r>
    </w:p>
    <w:p w:rsidR="008E4912" w:rsidRDefault="008E4912" w:rsidP="008E4912">
      <w:pPr>
        <w:rPr>
          <w:b/>
        </w:rPr>
      </w:pPr>
    </w:p>
    <w:p w:rsidR="008E4912" w:rsidRDefault="008E4912" w:rsidP="008E4912">
      <w:pPr>
        <w:rPr>
          <w:b/>
        </w:rPr>
      </w:pPr>
    </w:p>
    <w:p w:rsidR="008E4912" w:rsidRPr="008E4912" w:rsidRDefault="008E4912" w:rsidP="008E4912">
      <w:pPr>
        <w:rPr>
          <w:b/>
        </w:rPr>
      </w:pPr>
      <w:r>
        <w:rPr>
          <w:b/>
        </w:rPr>
        <w:t xml:space="preserve">Lesson 3 </w:t>
      </w:r>
      <w:r w:rsidR="00AF70B6">
        <w:rPr>
          <w:b/>
        </w:rPr>
        <w:t xml:space="preserve">Searching </w:t>
      </w:r>
      <w:r>
        <w:rPr>
          <w:b/>
        </w:rPr>
        <w:t>Continued – Evaluating Free Web Sites</w:t>
      </w:r>
    </w:p>
    <w:p w:rsidR="008E4912" w:rsidRDefault="008E4912" w:rsidP="008E4912"/>
    <w:p w:rsidR="00F6294F" w:rsidRDefault="008E4912" w:rsidP="008E4912">
      <w:pPr>
        <w:rPr>
          <w:b/>
        </w:rPr>
      </w:pPr>
      <w:r>
        <w:rPr>
          <w:b/>
        </w:rPr>
        <w:t>Day 4</w:t>
      </w:r>
    </w:p>
    <w:p w:rsidR="00F6294F" w:rsidRDefault="00F6294F" w:rsidP="008E4912">
      <w:pPr>
        <w:rPr>
          <w:b/>
        </w:rPr>
      </w:pPr>
    </w:p>
    <w:p w:rsidR="00F6294F" w:rsidRDefault="00F6294F" w:rsidP="008E4912">
      <w:r>
        <w:rPr>
          <w:b/>
        </w:rPr>
        <w:t xml:space="preserve">Students will be able to: </w:t>
      </w:r>
    </w:p>
    <w:p w:rsidR="00F6294F" w:rsidRDefault="00F6294F" w:rsidP="008E4912"/>
    <w:p w:rsidR="00F6294F" w:rsidRDefault="00F6294F" w:rsidP="008E4912">
      <w:r>
        <w:t>Apply the advanced search techniques they used yesterday for searching the free web</w:t>
      </w:r>
    </w:p>
    <w:p w:rsidR="00F6294F" w:rsidRDefault="00F6294F" w:rsidP="008E4912"/>
    <w:p w:rsidR="00F6294F" w:rsidRDefault="00F6294F" w:rsidP="008E4912">
      <w:r>
        <w:t>Evaluate the information they find using a checklist provided by me</w:t>
      </w:r>
    </w:p>
    <w:p w:rsidR="00F6294F" w:rsidRDefault="00F6294F" w:rsidP="008E4912"/>
    <w:p w:rsidR="00F6294F" w:rsidRDefault="00F6294F" w:rsidP="008E4912">
      <w:r>
        <w:t xml:space="preserve">Share interesting web sites with their peers on the Research Wiki on </w:t>
      </w:r>
      <w:hyperlink r:id="rId8" w:history="1">
        <w:proofErr w:type="spellStart"/>
        <w:r w:rsidRPr="00F6294F">
          <w:rPr>
            <w:rStyle w:val="Hyperlink"/>
          </w:rPr>
          <w:t>Wikispaces</w:t>
        </w:r>
        <w:proofErr w:type="spellEnd"/>
      </w:hyperlink>
    </w:p>
    <w:p w:rsidR="00F6294F" w:rsidRDefault="00F6294F" w:rsidP="008E4912"/>
    <w:p w:rsidR="00F6294F" w:rsidRDefault="00F6294F" w:rsidP="00F6294F">
      <w:pPr>
        <w:rPr>
          <w:b/>
        </w:rPr>
      </w:pPr>
      <w:r>
        <w:rPr>
          <w:b/>
        </w:rPr>
        <w:t>AASL Standards</w:t>
      </w:r>
    </w:p>
    <w:p w:rsidR="00F6294F" w:rsidRDefault="00F6294F" w:rsidP="00F6294F">
      <w:pPr>
        <w:rPr>
          <w:b/>
        </w:rPr>
      </w:pPr>
    </w:p>
    <w:p w:rsidR="00F6294F" w:rsidRDefault="00F6294F" w:rsidP="00F6294F">
      <w:pPr>
        <w:rPr>
          <w:b/>
        </w:rPr>
      </w:pPr>
      <w:r>
        <w:t>1.1.4 Find, evaluate, and select appropriate sources to answer questions.</w:t>
      </w:r>
    </w:p>
    <w:p w:rsidR="00F6294F" w:rsidRDefault="00F6294F" w:rsidP="00F6294F">
      <w:pPr>
        <w:rPr>
          <w:b/>
        </w:rPr>
      </w:pPr>
    </w:p>
    <w:p w:rsidR="00F6294F" w:rsidRDefault="00F6294F" w:rsidP="00F6294F">
      <w:r>
        <w:t>1.1.5 Evaluate information found in selected sources on the basis of accuracy, validity, appropriateness to needs, importance, and social and cultural context.</w:t>
      </w:r>
      <w:r w:rsidRPr="000B3794">
        <w:t xml:space="preserve"> </w:t>
      </w:r>
    </w:p>
    <w:p w:rsidR="00F6294F" w:rsidRDefault="00F6294F" w:rsidP="00F6294F"/>
    <w:p w:rsidR="00F6294F" w:rsidRPr="000B3794" w:rsidRDefault="00F6294F" w:rsidP="00F6294F">
      <w:pPr>
        <w:rPr>
          <w:b/>
        </w:rPr>
      </w:pPr>
      <w:r>
        <w:t>1.1.8 Demonstrate mastery of technology tools to access information and pursue inquiry.</w:t>
      </w:r>
    </w:p>
    <w:p w:rsidR="00F6294F" w:rsidRDefault="00F6294F" w:rsidP="008E4912"/>
    <w:p w:rsidR="007415FE" w:rsidRDefault="00F6294F" w:rsidP="008E4912">
      <w:r>
        <w:t>1.1.9 Collaborate with others to broaden and deepen understanding.</w:t>
      </w:r>
    </w:p>
    <w:p w:rsidR="007415FE" w:rsidRDefault="007415FE" w:rsidP="008E4912"/>
    <w:p w:rsidR="00F6294F" w:rsidRDefault="007415FE" w:rsidP="008E4912">
      <w:r>
        <w:t xml:space="preserve">2.1.1 </w:t>
      </w:r>
      <w:proofErr w:type="gramStart"/>
      <w:r>
        <w:t>Continue</w:t>
      </w:r>
      <w:proofErr w:type="gramEnd"/>
      <w:r>
        <w:t xml:space="preserve"> an inquiry-based research process by applying critical thinking skills (analysis, synthesis, evaluation, organization) to information and knowledge in order to construct new understandings, draw conclusions, and create new knowledge.</w:t>
      </w:r>
    </w:p>
    <w:p w:rsidR="00F6294F" w:rsidRDefault="00F6294F" w:rsidP="008E4912"/>
    <w:p w:rsidR="00F6294F" w:rsidRPr="000B3794" w:rsidRDefault="00F6294F" w:rsidP="00F6294F">
      <w:pPr>
        <w:pStyle w:val="NormalWeb"/>
        <w:spacing w:before="2" w:after="2"/>
        <w:rPr>
          <w:sz w:val="24"/>
        </w:rPr>
      </w:pPr>
      <w:r w:rsidRPr="000B3794">
        <w:rPr>
          <w:b/>
          <w:sz w:val="24"/>
        </w:rPr>
        <w:t xml:space="preserve">ELA Common Core: </w:t>
      </w:r>
      <w:r w:rsidRPr="000B3794">
        <w:rPr>
          <w:sz w:val="24"/>
        </w:rPr>
        <w:t>CC.9-10.SL.2 Comprehension and Collaboration: Integrate multiple sources of information presented in diverse media or formats (e.g., visually, quantitatively, orally) evaluating the credibility and accuracy of each source.</w:t>
      </w:r>
    </w:p>
    <w:p w:rsidR="00F6294F" w:rsidRPr="000B3794" w:rsidRDefault="00F6294F" w:rsidP="00F6294F">
      <w:pPr>
        <w:rPr>
          <w:b/>
        </w:rPr>
      </w:pPr>
    </w:p>
    <w:p w:rsidR="00F6294F" w:rsidRDefault="00F6294F" w:rsidP="00F6294F">
      <w:r>
        <w:t>CC.9-10.SL.1 Comprehension and Collaboration: Initiate and participate effectively in a range of collaborative discussions (one-on-one, in groups, and teacher-led) with diverse partners on grades 9–10 topics, texts, and issues, building on others’ ideas and expressing their own clearly and persuasively.</w:t>
      </w:r>
    </w:p>
    <w:p w:rsidR="00F6294F" w:rsidRDefault="00F6294F" w:rsidP="00F6294F"/>
    <w:p w:rsidR="00F6294F" w:rsidRDefault="00F6294F" w:rsidP="00F6294F">
      <w:r>
        <w:t>CC.9-10.R.I.7 Integration of Knowledge and Ideas: Analyze various accounts of a subject told in different mediums (e.g., a person’s life story in both print and multimedia), determining which details are emphasized in each account.</w:t>
      </w:r>
    </w:p>
    <w:p w:rsidR="00F6294F" w:rsidRDefault="00F6294F" w:rsidP="00F6294F"/>
    <w:p w:rsidR="00F6294F" w:rsidRDefault="00F6294F" w:rsidP="00F6294F">
      <w:r>
        <w:t>CC.9-10.W.6 Production and Distribution of Writing: Use technology, including the Internet, to produce, publish, and update individual or shared writing products, taking advantage of technology’s capacity to link to other information and to display information flexibly and dynamically.</w:t>
      </w:r>
    </w:p>
    <w:p w:rsidR="00F6294F" w:rsidRDefault="00F6294F" w:rsidP="00F6294F"/>
    <w:p w:rsidR="00F6294F" w:rsidRDefault="00F6294F" w:rsidP="00F6294F">
      <w:r>
        <w:t xml:space="preserve">CC.9-10.W.8 Research to Build and Present Knowledge: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w:t>
      </w:r>
    </w:p>
    <w:p w:rsidR="007415FE" w:rsidRDefault="007415FE" w:rsidP="00F6294F"/>
    <w:p w:rsidR="007415FE" w:rsidRDefault="007415FE" w:rsidP="00F6294F">
      <w:pPr>
        <w:rPr>
          <w:b/>
        </w:rPr>
      </w:pPr>
      <w:r>
        <w:rPr>
          <w:b/>
        </w:rPr>
        <w:t xml:space="preserve">Procedure: </w:t>
      </w:r>
    </w:p>
    <w:p w:rsidR="007415FE" w:rsidRDefault="007415FE" w:rsidP="00F6294F">
      <w:pPr>
        <w:rPr>
          <w:b/>
        </w:rPr>
      </w:pPr>
    </w:p>
    <w:p w:rsidR="007415FE" w:rsidRDefault="007415FE" w:rsidP="007415FE">
      <w:pPr>
        <w:pStyle w:val="ListParagraph"/>
        <w:numPr>
          <w:ilvl w:val="0"/>
          <w:numId w:val="6"/>
        </w:numPr>
      </w:pPr>
      <w:r>
        <w:t>Hand out the Web Site Evaluation Checklist and go over the details.</w:t>
      </w:r>
    </w:p>
    <w:p w:rsidR="007415FE" w:rsidRDefault="007415FE" w:rsidP="007415FE">
      <w:pPr>
        <w:pStyle w:val="ListParagraph"/>
        <w:numPr>
          <w:ilvl w:val="0"/>
          <w:numId w:val="6"/>
        </w:numPr>
      </w:pPr>
      <w:r>
        <w:t xml:space="preserve">Remind students that they should be honest about their evaluation as they weigh each for credibility, accuracy, currency, etc. </w:t>
      </w:r>
    </w:p>
    <w:p w:rsidR="007415FE" w:rsidRDefault="007415FE" w:rsidP="007415FE">
      <w:pPr>
        <w:pStyle w:val="ListParagraph"/>
        <w:numPr>
          <w:ilvl w:val="0"/>
          <w:numId w:val="6"/>
        </w:numPr>
      </w:pPr>
      <w:r>
        <w:t xml:space="preserve">Remind students that they can use advanced search techniques with Boolean operators </w:t>
      </w:r>
      <w:r w:rsidR="00160D8A">
        <w:t xml:space="preserve">and quotation marks for a phrase </w:t>
      </w:r>
      <w:r>
        <w:t xml:space="preserve">to search with the search engine of their choice (Google, Yahoo, </w:t>
      </w:r>
      <w:proofErr w:type="spellStart"/>
      <w:r>
        <w:t>Infotopia</w:t>
      </w:r>
      <w:proofErr w:type="spellEnd"/>
      <w:r>
        <w:t xml:space="preserve">, </w:t>
      </w:r>
      <w:proofErr w:type="spellStart"/>
      <w:r>
        <w:t>Dogpile</w:t>
      </w:r>
      <w:proofErr w:type="spellEnd"/>
      <w:r>
        <w:t>, etc.)</w:t>
      </w:r>
    </w:p>
    <w:p w:rsidR="007415FE" w:rsidRDefault="007415FE" w:rsidP="007415FE">
      <w:pPr>
        <w:pStyle w:val="ListParagraph"/>
        <w:numPr>
          <w:ilvl w:val="0"/>
          <w:numId w:val="6"/>
        </w:numPr>
      </w:pPr>
      <w:r>
        <w:t>Allow students time to begin and spend time working as Ms. Carney and I circulate giving assistance.</w:t>
      </w:r>
    </w:p>
    <w:p w:rsidR="00062ABA" w:rsidRDefault="007415FE" w:rsidP="00062ABA">
      <w:pPr>
        <w:pStyle w:val="ListParagraph"/>
        <w:numPr>
          <w:ilvl w:val="0"/>
          <w:numId w:val="6"/>
        </w:numPr>
      </w:pPr>
      <w:r>
        <w:t xml:space="preserve">In the middle of the period, </w:t>
      </w:r>
      <w:r w:rsidR="00062ABA">
        <w:t xml:space="preserve">stop students and introduce the Research Wiki. </w:t>
      </w:r>
    </w:p>
    <w:p w:rsidR="00062ABA" w:rsidRDefault="00062ABA" w:rsidP="00062ABA">
      <w:pPr>
        <w:pStyle w:val="ListParagraph"/>
        <w:numPr>
          <w:ilvl w:val="0"/>
          <w:numId w:val="6"/>
        </w:numPr>
      </w:pPr>
      <w:r>
        <w:t xml:space="preserve">Students will place interesting web sites </w:t>
      </w:r>
      <w:r w:rsidR="00AD6925">
        <w:t xml:space="preserve">or articles </w:t>
      </w:r>
      <w:r>
        <w:t>they find and have evaluated on the wiki</w:t>
      </w:r>
      <w:r w:rsidR="00AD6925">
        <w:t xml:space="preserve"> they will also annotate the web site or article explaining what is on it, how it is helpful and why it is credible</w:t>
      </w:r>
      <w:r>
        <w:t>.</w:t>
      </w:r>
    </w:p>
    <w:p w:rsidR="00062ABA" w:rsidRDefault="00062ABA" w:rsidP="00062ABA">
      <w:pPr>
        <w:pStyle w:val="ListParagraph"/>
        <w:numPr>
          <w:ilvl w:val="0"/>
          <w:numId w:val="6"/>
        </w:numPr>
      </w:pPr>
      <w:r>
        <w:t xml:space="preserve">I will walk students through how to sign into the wiki and how to edit. As I do this I will make a </w:t>
      </w:r>
      <w:proofErr w:type="spellStart"/>
      <w:r>
        <w:t>screencast</w:t>
      </w:r>
      <w:proofErr w:type="spellEnd"/>
      <w:r>
        <w:t xml:space="preserve"> of the lesson and students can also access a tutorial </w:t>
      </w:r>
      <w:hyperlink r:id="rId9" w:history="1">
        <w:r w:rsidRPr="00062ABA">
          <w:rPr>
            <w:rStyle w:val="Hyperlink"/>
          </w:rPr>
          <w:t>here.</w:t>
        </w:r>
      </w:hyperlink>
      <w:r w:rsidR="0081794A">
        <w:t xml:space="preserve"> Students can access the </w:t>
      </w:r>
      <w:proofErr w:type="spellStart"/>
      <w:r w:rsidR="0081794A">
        <w:t>screencast</w:t>
      </w:r>
      <w:proofErr w:type="spellEnd"/>
      <w:r w:rsidR="0081794A">
        <w:t xml:space="preserve"> on my web page if they need to. </w:t>
      </w:r>
    </w:p>
    <w:p w:rsidR="00942FF8" w:rsidRDefault="00942FF8" w:rsidP="00062ABA">
      <w:pPr>
        <w:pStyle w:val="ListParagraph"/>
        <w:numPr>
          <w:ilvl w:val="0"/>
          <w:numId w:val="6"/>
        </w:numPr>
      </w:pPr>
      <w:r>
        <w:t>All students are expected to sign in to the wiki and this will be recorded as participation for today, but they do not have to contribute a web site. I would like students to look at the wiki and help edit the page.</w:t>
      </w:r>
    </w:p>
    <w:p w:rsidR="00942FF8" w:rsidRDefault="00942FF8" w:rsidP="00062ABA">
      <w:pPr>
        <w:pStyle w:val="ListParagraph"/>
        <w:numPr>
          <w:ilvl w:val="0"/>
          <w:numId w:val="6"/>
        </w:numPr>
      </w:pPr>
      <w:r>
        <w:t>I will ask students to place any problems or issues they are having with their topics on the blog. I will respond to them and students are more than welcome to help out also.</w:t>
      </w:r>
    </w:p>
    <w:p w:rsidR="00942FF8" w:rsidRDefault="00942FF8" w:rsidP="00062ABA">
      <w:pPr>
        <w:pStyle w:val="ListParagraph"/>
        <w:numPr>
          <w:ilvl w:val="0"/>
          <w:numId w:val="6"/>
        </w:numPr>
      </w:pPr>
      <w:r>
        <w:t xml:space="preserve">These activities will continue for 2 more days. Students will be sharing problems </w:t>
      </w:r>
      <w:r w:rsidR="00160D8A">
        <w:t xml:space="preserve">or asking questions </w:t>
      </w:r>
      <w:r>
        <w:t>on the blog and interesting research web sites on the wiki.</w:t>
      </w:r>
    </w:p>
    <w:p w:rsidR="00942FF8" w:rsidRDefault="00942FF8" w:rsidP="00942FF8"/>
    <w:p w:rsidR="00942FF8" w:rsidRDefault="00942FF8" w:rsidP="00942FF8"/>
    <w:p w:rsidR="000A07B5" w:rsidRDefault="00942FF8" w:rsidP="00942FF8">
      <w:pPr>
        <w:rPr>
          <w:b/>
        </w:rPr>
      </w:pPr>
      <w:r>
        <w:rPr>
          <w:b/>
        </w:rPr>
        <w:t xml:space="preserve">Lesson 4 – Citing Sources using </w:t>
      </w:r>
      <w:hyperlink r:id="rId10" w:history="1">
        <w:proofErr w:type="spellStart"/>
        <w:r w:rsidRPr="000A07B5">
          <w:rPr>
            <w:rStyle w:val="Hyperlink"/>
            <w:b/>
          </w:rPr>
          <w:t>NoodleTools</w:t>
        </w:r>
        <w:proofErr w:type="spellEnd"/>
      </w:hyperlink>
    </w:p>
    <w:p w:rsidR="000A07B5" w:rsidRDefault="000A07B5" w:rsidP="00942FF8">
      <w:pPr>
        <w:rPr>
          <w:b/>
        </w:rPr>
      </w:pPr>
    </w:p>
    <w:p w:rsidR="000A07B5" w:rsidRDefault="000A07B5" w:rsidP="00942FF8">
      <w:pPr>
        <w:rPr>
          <w:b/>
        </w:rPr>
      </w:pPr>
      <w:r>
        <w:rPr>
          <w:b/>
        </w:rPr>
        <w:t>Day 5 and 6</w:t>
      </w:r>
    </w:p>
    <w:p w:rsidR="000A07B5" w:rsidRDefault="000A07B5" w:rsidP="00942FF8">
      <w:pPr>
        <w:rPr>
          <w:b/>
        </w:rPr>
      </w:pPr>
    </w:p>
    <w:p w:rsidR="000A07B5" w:rsidRDefault="000A07B5" w:rsidP="00942FF8">
      <w:pPr>
        <w:rPr>
          <w:b/>
        </w:rPr>
      </w:pPr>
      <w:r>
        <w:rPr>
          <w:b/>
        </w:rPr>
        <w:t xml:space="preserve">Students will be able to: </w:t>
      </w:r>
    </w:p>
    <w:p w:rsidR="00F6294F" w:rsidRPr="000A07B5" w:rsidRDefault="00F6294F" w:rsidP="00942FF8"/>
    <w:p w:rsidR="000A07B5" w:rsidRDefault="000A07B5" w:rsidP="00207854">
      <w:pPr>
        <w:pStyle w:val="ListParagraph"/>
        <w:numPr>
          <w:ilvl w:val="0"/>
          <w:numId w:val="11"/>
        </w:numPr>
      </w:pPr>
      <w:r>
        <w:t>Apply the advanced search techniques they used yesterday for searching the free web</w:t>
      </w:r>
    </w:p>
    <w:p w:rsidR="000A07B5" w:rsidRDefault="000A07B5" w:rsidP="000A07B5"/>
    <w:p w:rsidR="000A07B5" w:rsidRDefault="000A07B5" w:rsidP="00207854">
      <w:pPr>
        <w:pStyle w:val="ListParagraph"/>
        <w:numPr>
          <w:ilvl w:val="0"/>
          <w:numId w:val="11"/>
        </w:numPr>
      </w:pPr>
      <w:r>
        <w:t>Evaluate the information they find using a checklist provided by me</w:t>
      </w:r>
    </w:p>
    <w:p w:rsidR="000A07B5" w:rsidRDefault="000A07B5" w:rsidP="000A07B5"/>
    <w:p w:rsidR="000A07B5" w:rsidRDefault="000A07B5" w:rsidP="00207854">
      <w:pPr>
        <w:pStyle w:val="ListParagraph"/>
        <w:numPr>
          <w:ilvl w:val="0"/>
          <w:numId w:val="11"/>
        </w:numPr>
      </w:pPr>
      <w:r>
        <w:t xml:space="preserve">Share interesting web sites with their peers on the Research Wiki on </w:t>
      </w:r>
      <w:hyperlink r:id="rId11" w:history="1">
        <w:proofErr w:type="spellStart"/>
        <w:r w:rsidRPr="00F6294F">
          <w:rPr>
            <w:rStyle w:val="Hyperlink"/>
          </w:rPr>
          <w:t>Wikispaces</w:t>
        </w:r>
        <w:proofErr w:type="spellEnd"/>
      </w:hyperlink>
    </w:p>
    <w:p w:rsidR="000A07B5" w:rsidRDefault="000A07B5" w:rsidP="000A07B5"/>
    <w:p w:rsidR="000A07B5" w:rsidRDefault="000A07B5" w:rsidP="00207854">
      <w:pPr>
        <w:pStyle w:val="ListParagraph"/>
        <w:numPr>
          <w:ilvl w:val="0"/>
          <w:numId w:val="11"/>
        </w:numPr>
      </w:pPr>
      <w:r>
        <w:t xml:space="preserve">Cite their sources using the research management tool </w:t>
      </w:r>
      <w:proofErr w:type="spellStart"/>
      <w:r>
        <w:t>NoodleTools</w:t>
      </w:r>
      <w:proofErr w:type="spellEnd"/>
      <w:r>
        <w:t>.</w:t>
      </w:r>
    </w:p>
    <w:p w:rsidR="000A07B5" w:rsidRDefault="000A07B5" w:rsidP="008E4912"/>
    <w:p w:rsidR="000A07B5" w:rsidRDefault="000A07B5" w:rsidP="000A07B5">
      <w:pPr>
        <w:rPr>
          <w:b/>
        </w:rPr>
      </w:pPr>
      <w:r>
        <w:rPr>
          <w:b/>
        </w:rPr>
        <w:t>AASL Standards</w:t>
      </w:r>
    </w:p>
    <w:p w:rsidR="000A07B5" w:rsidRDefault="000A07B5" w:rsidP="000A07B5">
      <w:pPr>
        <w:rPr>
          <w:b/>
        </w:rPr>
      </w:pPr>
    </w:p>
    <w:p w:rsidR="000A07B5" w:rsidRDefault="000A07B5" w:rsidP="000A07B5">
      <w:pPr>
        <w:rPr>
          <w:b/>
        </w:rPr>
      </w:pPr>
      <w:r>
        <w:t>1.1.4 Find, evaluate, and select appropriate sources to answer questions.</w:t>
      </w:r>
    </w:p>
    <w:p w:rsidR="000A07B5" w:rsidRDefault="000A07B5" w:rsidP="000A07B5">
      <w:pPr>
        <w:rPr>
          <w:b/>
        </w:rPr>
      </w:pPr>
    </w:p>
    <w:p w:rsidR="000A07B5" w:rsidRDefault="000A07B5" w:rsidP="000A07B5">
      <w:r>
        <w:t>1.1.5 Evaluate information found in selected sources on the basis of accuracy, validity, appropriateness to needs, importance, and social and cultural context.</w:t>
      </w:r>
      <w:r w:rsidRPr="000B3794">
        <w:t xml:space="preserve"> </w:t>
      </w:r>
    </w:p>
    <w:p w:rsidR="000A07B5" w:rsidRDefault="000A07B5" w:rsidP="000A07B5"/>
    <w:p w:rsidR="000A07B5" w:rsidRPr="000B3794" w:rsidRDefault="000A07B5" w:rsidP="000A07B5">
      <w:pPr>
        <w:rPr>
          <w:b/>
        </w:rPr>
      </w:pPr>
      <w:r>
        <w:t>1.1.8 Demonstrate mastery of technology tools to access information and pursue inquiry.</w:t>
      </w:r>
    </w:p>
    <w:p w:rsidR="000A07B5" w:rsidRDefault="000A07B5" w:rsidP="000A07B5"/>
    <w:p w:rsidR="000A07B5" w:rsidRDefault="000A07B5" w:rsidP="000A07B5">
      <w:r>
        <w:t>1.1.9 Collaborate with others to broaden and deepen understanding.</w:t>
      </w:r>
    </w:p>
    <w:p w:rsidR="000A07B5" w:rsidRDefault="000A07B5" w:rsidP="000A07B5"/>
    <w:p w:rsidR="000A07B5" w:rsidRDefault="000A07B5" w:rsidP="000A07B5">
      <w:r>
        <w:t xml:space="preserve">2.1.1 </w:t>
      </w:r>
      <w:proofErr w:type="gramStart"/>
      <w:r>
        <w:t>Continue</w:t>
      </w:r>
      <w:proofErr w:type="gramEnd"/>
      <w:r>
        <w:t xml:space="preserve"> an inquiry-based research process by applying critical thinking skills (analysis, synthesis, evaluation, organization) to information and knowledge in order to construct new understandings, draw conclusions, and create new knowledge.</w:t>
      </w:r>
    </w:p>
    <w:p w:rsidR="000A07B5" w:rsidRDefault="000A07B5" w:rsidP="000A07B5"/>
    <w:p w:rsidR="000A07B5" w:rsidRDefault="000A07B5" w:rsidP="000A07B5">
      <w:r>
        <w:t>2.1.2 Organize knowledge so that it is useful.</w:t>
      </w:r>
    </w:p>
    <w:p w:rsidR="000A07B5" w:rsidRDefault="000A07B5" w:rsidP="000A07B5"/>
    <w:p w:rsidR="000A07B5" w:rsidRDefault="000A07B5" w:rsidP="000A07B5">
      <w:proofErr w:type="gramStart"/>
      <w:r>
        <w:t>2.1.4 Use technology and other information tools to analyze and organize information.</w:t>
      </w:r>
      <w:proofErr w:type="gramEnd"/>
    </w:p>
    <w:p w:rsidR="000A07B5" w:rsidRDefault="000A07B5" w:rsidP="000A07B5"/>
    <w:p w:rsidR="009F5116" w:rsidRDefault="000A07B5" w:rsidP="000A07B5">
      <w:r>
        <w:t>3.1.2 Participate and collaborate as members of a social and intellectual network of learners.</w:t>
      </w:r>
    </w:p>
    <w:p w:rsidR="009F5116" w:rsidRDefault="009F5116" w:rsidP="000A07B5"/>
    <w:p w:rsidR="009F5116" w:rsidRDefault="009F5116" w:rsidP="000A07B5">
      <w:r>
        <w:t>3.1.4 Use technology and other information tools to organize and display knowledge and understanding in ways that others can view, use, and assess.</w:t>
      </w:r>
    </w:p>
    <w:p w:rsidR="009F5116" w:rsidRDefault="009F5116" w:rsidP="000A07B5"/>
    <w:p w:rsidR="009F5116" w:rsidRDefault="009F5116" w:rsidP="000A07B5">
      <w:proofErr w:type="gramStart"/>
      <w:r>
        <w:t>3.1.6 Use information and technology ethically and responsibly.</w:t>
      </w:r>
      <w:proofErr w:type="gramEnd"/>
    </w:p>
    <w:p w:rsidR="000A07B5" w:rsidRDefault="000A07B5" w:rsidP="000A07B5"/>
    <w:p w:rsidR="000A07B5" w:rsidRDefault="000A07B5" w:rsidP="000A07B5"/>
    <w:p w:rsidR="000A07B5" w:rsidRPr="00207854" w:rsidRDefault="000A07B5" w:rsidP="000A07B5">
      <w:pPr>
        <w:pStyle w:val="NormalWeb"/>
        <w:spacing w:before="2" w:after="2"/>
        <w:rPr>
          <w:rFonts w:asciiTheme="minorHAnsi" w:hAnsiTheme="minorHAnsi"/>
          <w:sz w:val="24"/>
        </w:rPr>
      </w:pPr>
      <w:r w:rsidRPr="00207854">
        <w:rPr>
          <w:rFonts w:asciiTheme="minorHAnsi" w:hAnsiTheme="minorHAnsi"/>
          <w:b/>
          <w:sz w:val="24"/>
        </w:rPr>
        <w:t xml:space="preserve">ELA Common Core: </w:t>
      </w:r>
      <w:r w:rsidRPr="00207854">
        <w:rPr>
          <w:rFonts w:asciiTheme="minorHAnsi" w:hAnsiTheme="minorHAnsi"/>
          <w:sz w:val="24"/>
        </w:rPr>
        <w:t>CC.9-10.SL.2 Comprehension and Collaboration: Integrate multiple sources of information presented in diverse media or formats (e.g., visually, quantitatively, orally) evaluating the credibility and accuracy of each source.</w:t>
      </w:r>
    </w:p>
    <w:p w:rsidR="000A07B5" w:rsidRPr="00207854" w:rsidRDefault="000A07B5" w:rsidP="000A07B5">
      <w:pPr>
        <w:rPr>
          <w:b/>
        </w:rPr>
      </w:pPr>
    </w:p>
    <w:p w:rsidR="000A07B5" w:rsidRDefault="000A07B5" w:rsidP="000A07B5">
      <w:r>
        <w:t>CC.9-10.SL.1 Comprehension and Collaboration: Initiate and participate effectively in a range of collaborative discussions (one-on-one, in groups, and teacher-led) with diverse partners on grades 9–10 topics, texts, and issues, building on others’ ideas and expressing their own clearly and persuasively.</w:t>
      </w:r>
    </w:p>
    <w:p w:rsidR="000A07B5" w:rsidRDefault="000A07B5" w:rsidP="000A07B5"/>
    <w:p w:rsidR="000A07B5" w:rsidRDefault="000A07B5" w:rsidP="000A07B5">
      <w:r>
        <w:t>CC.9-10.R.I.7 Integration of Knowledge and Ideas: Analyze various accounts of a subject told in different mediums (e.g., a person’s life story in both print and multimedia), determining which details are emphasized in each account.</w:t>
      </w:r>
    </w:p>
    <w:p w:rsidR="000A07B5" w:rsidRDefault="000A07B5" w:rsidP="000A07B5"/>
    <w:p w:rsidR="000A07B5" w:rsidRDefault="000A07B5" w:rsidP="000A07B5">
      <w:r>
        <w:t>CC.9-10.W.6 Production and Distribution of Writing: Use technology, including the Internet, to produce, publish, and update individual or shared writing products, taking advantage of technology’s capacity to link to other information and to display information flexibly and dynamically.</w:t>
      </w:r>
    </w:p>
    <w:p w:rsidR="000A07B5" w:rsidRDefault="000A07B5" w:rsidP="000A07B5"/>
    <w:p w:rsidR="000A07B5" w:rsidRDefault="000A07B5" w:rsidP="000A07B5">
      <w:r>
        <w:t>CC.9-10.W.8 Research to Build and Present Knowledge: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9F5116" w:rsidRDefault="009F5116" w:rsidP="000A07B5"/>
    <w:p w:rsidR="000A07B5" w:rsidRDefault="009F5116" w:rsidP="000A07B5">
      <w:r>
        <w:t xml:space="preserve">CC.9-10.L.3.a Knowledge of Language: Write and edit work so that it conforms to the guidelines in a style manual (e.g., MLA Handbook, </w:t>
      </w:r>
      <w:proofErr w:type="spellStart"/>
      <w:r>
        <w:t>Turabian’s</w:t>
      </w:r>
      <w:proofErr w:type="spellEnd"/>
      <w:r>
        <w:t xml:space="preserve"> Manual for Writers) appropriate for the discipline and writing type.</w:t>
      </w:r>
    </w:p>
    <w:p w:rsidR="000A07B5" w:rsidRDefault="000A07B5" w:rsidP="000A07B5"/>
    <w:p w:rsidR="000A07B5" w:rsidRDefault="000A07B5" w:rsidP="000A07B5">
      <w:pPr>
        <w:rPr>
          <w:b/>
        </w:rPr>
      </w:pPr>
      <w:r>
        <w:rPr>
          <w:b/>
        </w:rPr>
        <w:t>Procedure:</w:t>
      </w:r>
    </w:p>
    <w:p w:rsidR="000A07B5" w:rsidRDefault="000A07B5" w:rsidP="000A07B5">
      <w:pPr>
        <w:rPr>
          <w:b/>
        </w:rPr>
      </w:pPr>
    </w:p>
    <w:p w:rsidR="00456FE1" w:rsidRDefault="00456FE1" w:rsidP="00456FE1">
      <w:pPr>
        <w:pStyle w:val="ListParagraph"/>
        <w:numPr>
          <w:ilvl w:val="0"/>
          <w:numId w:val="7"/>
        </w:numPr>
      </w:pPr>
      <w:r>
        <w:t xml:space="preserve">Walk students through a sample citation for a magazine article identifying all of the relevant bibliographic information that is needed for proper MLA citation using </w:t>
      </w:r>
      <w:proofErr w:type="spellStart"/>
      <w:r>
        <w:t>NoodleTools</w:t>
      </w:r>
      <w:proofErr w:type="spellEnd"/>
      <w:r>
        <w:t>. (Students already have accounts from middle school.)</w:t>
      </w:r>
    </w:p>
    <w:p w:rsidR="00456FE1" w:rsidRDefault="00456FE1" w:rsidP="00456FE1">
      <w:pPr>
        <w:pStyle w:val="ListParagraph"/>
        <w:numPr>
          <w:ilvl w:val="0"/>
          <w:numId w:val="7"/>
        </w:numPr>
      </w:pPr>
      <w:r>
        <w:t xml:space="preserve">I will make </w:t>
      </w:r>
      <w:proofErr w:type="spellStart"/>
      <w:r>
        <w:t>screencasts</w:t>
      </w:r>
      <w:proofErr w:type="spellEnd"/>
      <w:r>
        <w:t xml:space="preserve"> of the different citation types </w:t>
      </w:r>
      <w:r w:rsidR="00207854">
        <w:t xml:space="preserve">(book, reference source, magazine, newspaper, etc.) </w:t>
      </w:r>
      <w:r>
        <w:t>that most students will need which will be available for viewing as needed on my web page.</w:t>
      </w:r>
    </w:p>
    <w:p w:rsidR="00456FE1" w:rsidRDefault="00456FE1" w:rsidP="00456FE1">
      <w:pPr>
        <w:pStyle w:val="ListParagraph"/>
        <w:numPr>
          <w:ilvl w:val="0"/>
          <w:numId w:val="7"/>
        </w:numPr>
      </w:pPr>
      <w:r>
        <w:t>Students will have saved their work from the previous days on their laptops and can make their citations for each source of information.</w:t>
      </w:r>
    </w:p>
    <w:p w:rsidR="00456FE1" w:rsidRDefault="00456FE1" w:rsidP="00456FE1">
      <w:pPr>
        <w:pStyle w:val="ListParagraph"/>
        <w:numPr>
          <w:ilvl w:val="0"/>
          <w:numId w:val="7"/>
        </w:numPr>
      </w:pPr>
      <w:r>
        <w:t xml:space="preserve">I will show students how to share their works cited pages on </w:t>
      </w:r>
      <w:proofErr w:type="spellStart"/>
      <w:r>
        <w:t>NoodleTools</w:t>
      </w:r>
      <w:proofErr w:type="spellEnd"/>
      <w:r>
        <w:t xml:space="preserve"> with </w:t>
      </w:r>
      <w:r w:rsidR="00207854">
        <w:t>Ms. Carney and me</w:t>
      </w:r>
      <w:r>
        <w:t xml:space="preserve">. This will be how we assess them for this portion of the work. </w:t>
      </w:r>
    </w:p>
    <w:p w:rsidR="00456FE1" w:rsidRDefault="00456FE1" w:rsidP="00456FE1">
      <w:pPr>
        <w:pStyle w:val="ListParagraph"/>
        <w:numPr>
          <w:ilvl w:val="0"/>
          <w:numId w:val="7"/>
        </w:numPr>
      </w:pPr>
      <w:r>
        <w:t>Ms. Carney and I will circulate and give assistance where needed.</w:t>
      </w:r>
    </w:p>
    <w:p w:rsidR="00D62769" w:rsidRDefault="00456FE1" w:rsidP="00456FE1">
      <w:pPr>
        <w:pStyle w:val="ListParagraph"/>
        <w:numPr>
          <w:ilvl w:val="0"/>
          <w:numId w:val="7"/>
        </w:numPr>
      </w:pPr>
      <w:r>
        <w:t>Students should work on whatever part of the process they need to work on, i.e., finding and evaluating free web sites, finding database articles, making citations, looking and commenting on the blog, etc.</w:t>
      </w:r>
    </w:p>
    <w:p w:rsidR="00D62769" w:rsidRDefault="00D62769" w:rsidP="00456FE1">
      <w:pPr>
        <w:pStyle w:val="ListParagraph"/>
        <w:numPr>
          <w:ilvl w:val="0"/>
          <w:numId w:val="7"/>
        </w:numPr>
      </w:pPr>
      <w:r>
        <w:t xml:space="preserve">Formative assessment will be ongoing as I check the citations and make comments for corrections. </w:t>
      </w:r>
    </w:p>
    <w:p w:rsidR="000A07B5" w:rsidRPr="000A07B5" w:rsidRDefault="000A07B5" w:rsidP="00D62769"/>
    <w:p w:rsidR="002C7C4E" w:rsidRDefault="002C7C4E" w:rsidP="000A07B5">
      <w:pPr>
        <w:rPr>
          <w:b/>
        </w:rPr>
      </w:pPr>
    </w:p>
    <w:p w:rsidR="00D62769" w:rsidRDefault="00D62769" w:rsidP="000A07B5">
      <w:pPr>
        <w:rPr>
          <w:b/>
        </w:rPr>
      </w:pPr>
      <w:r>
        <w:rPr>
          <w:b/>
        </w:rPr>
        <w:t xml:space="preserve">Lesson 5 – Note Cards and </w:t>
      </w:r>
      <w:proofErr w:type="gramStart"/>
      <w:r>
        <w:rPr>
          <w:b/>
        </w:rPr>
        <w:t>Sharing</w:t>
      </w:r>
      <w:proofErr w:type="gramEnd"/>
      <w:r>
        <w:rPr>
          <w:b/>
        </w:rPr>
        <w:t xml:space="preserve"> them with each other</w:t>
      </w:r>
    </w:p>
    <w:p w:rsidR="00D62769" w:rsidRDefault="00D62769" w:rsidP="000A07B5">
      <w:pPr>
        <w:rPr>
          <w:b/>
        </w:rPr>
      </w:pPr>
    </w:p>
    <w:p w:rsidR="00D62769" w:rsidRDefault="00D62769" w:rsidP="000A07B5">
      <w:pPr>
        <w:rPr>
          <w:b/>
        </w:rPr>
      </w:pPr>
      <w:r>
        <w:rPr>
          <w:b/>
        </w:rPr>
        <w:t>Day 7</w:t>
      </w:r>
    </w:p>
    <w:p w:rsidR="00D62769" w:rsidRDefault="00D62769" w:rsidP="000A07B5">
      <w:pPr>
        <w:rPr>
          <w:b/>
        </w:rPr>
      </w:pPr>
    </w:p>
    <w:p w:rsidR="00D62769" w:rsidRDefault="00D62769" w:rsidP="000A07B5">
      <w:pPr>
        <w:rPr>
          <w:b/>
        </w:rPr>
      </w:pPr>
      <w:r>
        <w:rPr>
          <w:b/>
        </w:rPr>
        <w:t>Students will be able to:</w:t>
      </w:r>
    </w:p>
    <w:p w:rsidR="00D62769" w:rsidRDefault="00D62769" w:rsidP="000A07B5"/>
    <w:p w:rsidR="00207854" w:rsidRDefault="00D62769" w:rsidP="00D62769">
      <w:pPr>
        <w:pStyle w:val="ListParagraph"/>
        <w:numPr>
          <w:ilvl w:val="0"/>
          <w:numId w:val="8"/>
        </w:numPr>
      </w:pPr>
      <w:r>
        <w:t>Determine what information they need to take notes on in order to answer their essential and supporting questions</w:t>
      </w:r>
    </w:p>
    <w:p w:rsidR="00D62769" w:rsidRDefault="00D62769" w:rsidP="00207854">
      <w:pPr>
        <w:pStyle w:val="ListParagraph"/>
      </w:pPr>
    </w:p>
    <w:p w:rsidR="00207854" w:rsidRDefault="00D62769" w:rsidP="00D62769">
      <w:pPr>
        <w:pStyle w:val="ListParagraph"/>
        <w:numPr>
          <w:ilvl w:val="0"/>
          <w:numId w:val="8"/>
        </w:numPr>
      </w:pPr>
      <w:r>
        <w:t>Reevaluate their essential and supporting questions in light of the information they are finding</w:t>
      </w:r>
    </w:p>
    <w:p w:rsidR="00D62769" w:rsidRDefault="00D62769" w:rsidP="00207854"/>
    <w:p w:rsidR="00207854" w:rsidRDefault="005733E1" w:rsidP="00D62769">
      <w:pPr>
        <w:pStyle w:val="ListParagraph"/>
        <w:numPr>
          <w:ilvl w:val="0"/>
          <w:numId w:val="8"/>
        </w:numPr>
      </w:pPr>
      <w:r>
        <w:t>Collaborate with other students by sharing their note cards and citations</w:t>
      </w:r>
    </w:p>
    <w:p w:rsidR="005733E1" w:rsidRDefault="005733E1" w:rsidP="00207854"/>
    <w:p w:rsidR="005733E1" w:rsidRDefault="005733E1" w:rsidP="00D62769">
      <w:pPr>
        <w:pStyle w:val="ListParagraph"/>
        <w:numPr>
          <w:ilvl w:val="0"/>
          <w:numId w:val="8"/>
        </w:numPr>
      </w:pPr>
      <w:r>
        <w:t>Share interesting web sites on the class wiki</w:t>
      </w:r>
    </w:p>
    <w:p w:rsidR="005733E1" w:rsidRDefault="005733E1" w:rsidP="005733E1"/>
    <w:p w:rsidR="00D62769" w:rsidRPr="00D62769" w:rsidRDefault="00D62769" w:rsidP="005733E1"/>
    <w:p w:rsidR="00D62769" w:rsidRDefault="005733E1" w:rsidP="000A07B5">
      <w:pPr>
        <w:rPr>
          <w:b/>
        </w:rPr>
      </w:pPr>
      <w:r>
        <w:rPr>
          <w:b/>
        </w:rPr>
        <w:t xml:space="preserve">AASL </w:t>
      </w:r>
      <w:r w:rsidR="00D62769">
        <w:rPr>
          <w:b/>
        </w:rPr>
        <w:t>Standards</w:t>
      </w:r>
    </w:p>
    <w:p w:rsidR="005733E1" w:rsidRDefault="005733E1" w:rsidP="000A07B5">
      <w:pPr>
        <w:rPr>
          <w:b/>
        </w:rPr>
      </w:pPr>
    </w:p>
    <w:p w:rsidR="005733E1" w:rsidRDefault="005733E1" w:rsidP="000A07B5">
      <w:r>
        <w:t xml:space="preserve">2.1.1 </w:t>
      </w:r>
      <w:proofErr w:type="gramStart"/>
      <w:r>
        <w:t>Continue</w:t>
      </w:r>
      <w:proofErr w:type="gramEnd"/>
      <w:r>
        <w:t xml:space="preserve"> an inquiry-based research process by applying critical thinking skills (analysis, synthesis, evaluation, organization) to information and knowledge in order to construct new understandings, draw conclusions, and create new knowledge.</w:t>
      </w:r>
    </w:p>
    <w:p w:rsidR="005733E1" w:rsidRDefault="005733E1" w:rsidP="000A07B5"/>
    <w:p w:rsidR="00477E91" w:rsidRDefault="005733E1" w:rsidP="000A07B5">
      <w:r>
        <w:t>2.1.2 Organize knowledge so that it is useful.</w:t>
      </w:r>
    </w:p>
    <w:p w:rsidR="005733E1" w:rsidRDefault="00477E91" w:rsidP="000A07B5">
      <w:proofErr w:type="gramStart"/>
      <w:r>
        <w:t>2.1.4 Use technology and other information tools to analyze and organize information.</w:t>
      </w:r>
      <w:proofErr w:type="gramEnd"/>
    </w:p>
    <w:p w:rsidR="005733E1" w:rsidRDefault="005733E1" w:rsidP="000A07B5"/>
    <w:p w:rsidR="00477E91" w:rsidRDefault="005733E1" w:rsidP="000A07B5">
      <w:pPr>
        <w:rPr>
          <w:b/>
        </w:rPr>
      </w:pPr>
      <w:r>
        <w:rPr>
          <w:b/>
        </w:rPr>
        <w:t>ELA Common Core</w:t>
      </w:r>
    </w:p>
    <w:p w:rsidR="005733E1" w:rsidRDefault="005733E1" w:rsidP="000A07B5">
      <w:pPr>
        <w:rPr>
          <w:b/>
        </w:rPr>
      </w:pPr>
    </w:p>
    <w:p w:rsidR="005733E1" w:rsidRDefault="005733E1" w:rsidP="000A07B5">
      <w:r>
        <w:t>CC.9-10.R.I.3 Key Ideas and Details: Analyze how the author unfolds an analysis or series of ideas or events, including the order in which the points are made, how they are introduced and developed, and the connections that are drawn between them.</w:t>
      </w:r>
    </w:p>
    <w:p w:rsidR="005733E1" w:rsidRDefault="005733E1" w:rsidP="000A07B5"/>
    <w:p w:rsidR="005733E1" w:rsidRPr="005733E1" w:rsidRDefault="005733E1" w:rsidP="005733E1">
      <w:pPr>
        <w:pStyle w:val="NormalWeb"/>
        <w:spacing w:before="2" w:after="2"/>
        <w:rPr>
          <w:rFonts w:asciiTheme="minorHAnsi" w:hAnsiTheme="minorHAnsi"/>
          <w:sz w:val="24"/>
        </w:rPr>
      </w:pPr>
      <w:r w:rsidRPr="005733E1">
        <w:rPr>
          <w:rFonts w:asciiTheme="minorHAnsi" w:hAnsiTheme="minorHAnsi"/>
          <w:sz w:val="24"/>
        </w:rPr>
        <w:t>CC.9-10.R.I.5 Craft and Structure: Analyze in detail how an author’s ideas or claims are developed and refined by particular sentences, paragraphs, or larger portions of a text (e.g., a section or chapter).</w:t>
      </w:r>
    </w:p>
    <w:p w:rsidR="005733E1" w:rsidRPr="005733E1" w:rsidRDefault="005733E1" w:rsidP="005733E1">
      <w:pPr>
        <w:pStyle w:val="NormalWeb"/>
        <w:spacing w:before="2" w:after="2"/>
        <w:rPr>
          <w:rFonts w:asciiTheme="minorHAnsi" w:hAnsiTheme="minorHAnsi"/>
          <w:sz w:val="24"/>
        </w:rPr>
      </w:pPr>
    </w:p>
    <w:p w:rsidR="005733E1" w:rsidRPr="005733E1" w:rsidRDefault="005733E1" w:rsidP="005733E1">
      <w:pPr>
        <w:pStyle w:val="NormalWeb"/>
        <w:spacing w:before="2" w:after="2"/>
        <w:rPr>
          <w:rFonts w:asciiTheme="minorHAnsi" w:hAnsiTheme="minorHAnsi"/>
          <w:sz w:val="24"/>
        </w:rPr>
      </w:pPr>
      <w:r w:rsidRPr="005733E1">
        <w:rPr>
          <w:rFonts w:asciiTheme="minorHAnsi" w:hAnsiTheme="minorHAnsi"/>
          <w:sz w:val="24"/>
        </w:rPr>
        <w:t>CC.9-10.R.I.8 Integration of Knowledge and Ideas: Delineate and evaluate the argument and specific claims in a text, assessing whether the reasoning is valid and the evidence is relevant and sufficient; identify false statements and fallacious reasoning.</w:t>
      </w:r>
    </w:p>
    <w:p w:rsidR="005733E1" w:rsidRPr="005733E1" w:rsidRDefault="005733E1" w:rsidP="005733E1">
      <w:pPr>
        <w:pStyle w:val="NormalWeb"/>
        <w:spacing w:before="2" w:after="2"/>
        <w:rPr>
          <w:rFonts w:asciiTheme="minorHAnsi" w:hAnsiTheme="minorHAnsi"/>
          <w:sz w:val="24"/>
        </w:rPr>
      </w:pPr>
    </w:p>
    <w:p w:rsidR="005733E1" w:rsidRPr="005733E1" w:rsidRDefault="005733E1" w:rsidP="005733E1">
      <w:pPr>
        <w:pStyle w:val="NormalWeb"/>
        <w:spacing w:before="2" w:after="2"/>
        <w:rPr>
          <w:rFonts w:asciiTheme="minorHAnsi" w:hAnsiTheme="minorHAnsi"/>
          <w:sz w:val="24"/>
        </w:rPr>
      </w:pPr>
      <w:r w:rsidRPr="005733E1">
        <w:rPr>
          <w:rFonts w:asciiTheme="minorHAnsi" w:hAnsiTheme="minorHAnsi"/>
          <w:sz w:val="24"/>
        </w:rPr>
        <w:t>CC.9-10.R.L.1 Key Ideas and Details: Cite strong and thorough textual evidence to support analysis of what the text says explicitly as well as inferences drawn from the text.</w:t>
      </w:r>
    </w:p>
    <w:p w:rsidR="005733E1" w:rsidRDefault="005733E1" w:rsidP="000A07B5"/>
    <w:p w:rsidR="005733E1" w:rsidRDefault="005733E1" w:rsidP="000A07B5">
      <w:r>
        <w:t>CC.9-10.W.2.b Text Types and Purposes: Develop the topic with well-chosen, relevant, and sufficient facts, extended definitions, concrete details, quotations, or other information and examples appropriate to the audience’s knowledge of the topic.</w:t>
      </w:r>
    </w:p>
    <w:p w:rsidR="005733E1" w:rsidRDefault="005733E1" w:rsidP="000A07B5"/>
    <w:p w:rsidR="005733E1" w:rsidRPr="005733E1" w:rsidRDefault="005733E1" w:rsidP="005733E1">
      <w:pPr>
        <w:pStyle w:val="NormalWeb"/>
        <w:spacing w:before="2" w:after="2"/>
        <w:rPr>
          <w:rFonts w:asciiTheme="minorHAnsi" w:hAnsiTheme="minorHAnsi"/>
          <w:sz w:val="24"/>
        </w:rPr>
      </w:pPr>
      <w:r w:rsidRPr="005733E1">
        <w:rPr>
          <w:rFonts w:asciiTheme="minorHAnsi" w:hAnsiTheme="minorHAnsi"/>
          <w:sz w:val="24"/>
        </w:rPr>
        <w:t>CC.9-10.W.8 Research to Build and Present Knowledge: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5733E1" w:rsidRDefault="005733E1" w:rsidP="005733E1">
      <w:pPr>
        <w:pStyle w:val="NormalWeb"/>
        <w:spacing w:before="2" w:after="2"/>
      </w:pPr>
    </w:p>
    <w:p w:rsidR="00477E91" w:rsidRDefault="005733E1" w:rsidP="005733E1">
      <w:pPr>
        <w:pStyle w:val="NormalWeb"/>
        <w:spacing w:before="2" w:after="2"/>
        <w:rPr>
          <w:rFonts w:asciiTheme="minorHAnsi" w:hAnsiTheme="minorHAnsi"/>
          <w:sz w:val="24"/>
        </w:rPr>
      </w:pPr>
      <w:r w:rsidRPr="005733E1">
        <w:rPr>
          <w:rFonts w:asciiTheme="minorHAnsi" w:hAnsiTheme="minorHAnsi"/>
          <w:sz w:val="24"/>
        </w:rPr>
        <w:t>CC.9-10.W.9 Research to Build and Present Knowledge: Draw evidence from literary or informational texts to support analysis, reflection, and research.</w:t>
      </w:r>
    </w:p>
    <w:p w:rsidR="00477E91" w:rsidRDefault="00477E91" w:rsidP="005733E1">
      <w:pPr>
        <w:pStyle w:val="NormalWeb"/>
        <w:spacing w:before="2" w:after="2"/>
        <w:rPr>
          <w:rFonts w:asciiTheme="minorHAnsi" w:hAnsiTheme="minorHAnsi"/>
          <w:sz w:val="24"/>
        </w:rPr>
      </w:pPr>
    </w:p>
    <w:p w:rsidR="005733E1" w:rsidRPr="00477E91" w:rsidRDefault="00477E91" w:rsidP="005733E1">
      <w:pPr>
        <w:pStyle w:val="NormalWeb"/>
        <w:spacing w:before="2" w:after="2"/>
        <w:rPr>
          <w:rFonts w:asciiTheme="minorHAnsi" w:hAnsiTheme="minorHAnsi"/>
          <w:sz w:val="24"/>
        </w:rPr>
      </w:pPr>
      <w:r w:rsidRPr="00477E91">
        <w:rPr>
          <w:rFonts w:asciiTheme="minorHAnsi" w:hAnsiTheme="minorHAnsi"/>
          <w:sz w:val="24"/>
        </w:rPr>
        <w:t>CC.9-10.W.6 Production and Distribution of Writing: Use technology, including the Internet, to produce, publish, and update individual or shared writing products, taking advantage of technology’s capacity to link to other information and to display information flexibly and dynamically.</w:t>
      </w:r>
    </w:p>
    <w:p w:rsidR="005733E1" w:rsidRPr="00477E91" w:rsidRDefault="005733E1" w:rsidP="005733E1">
      <w:pPr>
        <w:pStyle w:val="NormalWeb"/>
        <w:spacing w:before="2" w:after="2"/>
        <w:rPr>
          <w:rFonts w:asciiTheme="minorHAnsi" w:hAnsiTheme="minorHAnsi"/>
          <w:sz w:val="24"/>
        </w:rPr>
      </w:pPr>
    </w:p>
    <w:p w:rsidR="00CC6A0C" w:rsidRDefault="00CC6A0C" w:rsidP="000A07B5">
      <w:pPr>
        <w:rPr>
          <w:b/>
        </w:rPr>
      </w:pPr>
      <w:r>
        <w:rPr>
          <w:b/>
        </w:rPr>
        <w:t>Procedure:</w:t>
      </w:r>
    </w:p>
    <w:p w:rsidR="00CC6A0C" w:rsidRDefault="00CC6A0C" w:rsidP="000A07B5">
      <w:pPr>
        <w:rPr>
          <w:b/>
        </w:rPr>
      </w:pPr>
    </w:p>
    <w:p w:rsidR="00075AC5" w:rsidRDefault="00CC6A0C" w:rsidP="00075AC5">
      <w:pPr>
        <w:pStyle w:val="ListParagraph"/>
        <w:numPr>
          <w:ilvl w:val="0"/>
          <w:numId w:val="9"/>
        </w:numPr>
      </w:pPr>
      <w:r>
        <w:t xml:space="preserve">On </w:t>
      </w:r>
      <w:proofErr w:type="spellStart"/>
      <w:r>
        <w:t>NoodleTools</w:t>
      </w:r>
      <w:proofErr w:type="spellEnd"/>
      <w:r>
        <w:t xml:space="preserve"> each student works from a dashboard where they can view their </w:t>
      </w:r>
      <w:r w:rsidR="00075AC5">
        <w:t xml:space="preserve">citations and note cards, place their note cards on a virtual </w:t>
      </w:r>
      <w:r w:rsidR="0059086D">
        <w:t>tabletop</w:t>
      </w:r>
      <w:r w:rsidR="00075AC5">
        <w:t xml:space="preserve">, and create an outline from the note cards. </w:t>
      </w:r>
    </w:p>
    <w:p w:rsidR="00075AC5" w:rsidRDefault="00075AC5" w:rsidP="00075AC5">
      <w:pPr>
        <w:pStyle w:val="ListParagraph"/>
        <w:numPr>
          <w:ilvl w:val="0"/>
          <w:numId w:val="9"/>
        </w:numPr>
      </w:pPr>
      <w:r>
        <w:t>They can also share their work with other students. It works best when they are actually collaborating on a project but it can be helpful to look at someone</w:t>
      </w:r>
      <w:r w:rsidR="0059086D">
        <w:t xml:space="preserve"> else’s work, especially if some students</w:t>
      </w:r>
      <w:r>
        <w:t xml:space="preserve"> understand the research process a little better</w:t>
      </w:r>
      <w:r w:rsidR="0059086D">
        <w:t xml:space="preserve"> than others they can be used as examples to follow</w:t>
      </w:r>
      <w:r>
        <w:t>.</w:t>
      </w:r>
    </w:p>
    <w:p w:rsidR="008A2CA8" w:rsidRDefault="008A2CA8" w:rsidP="00075AC5">
      <w:pPr>
        <w:pStyle w:val="ListParagraph"/>
        <w:numPr>
          <w:ilvl w:val="0"/>
          <w:numId w:val="9"/>
        </w:numPr>
      </w:pPr>
      <w:r>
        <w:t>Model the thought process for beginning to take notes on an article or web site.</w:t>
      </w:r>
    </w:p>
    <w:p w:rsidR="00B36BD7" w:rsidRDefault="008A2CA8" w:rsidP="00075AC5">
      <w:pPr>
        <w:pStyle w:val="ListParagraph"/>
        <w:numPr>
          <w:ilvl w:val="0"/>
          <w:numId w:val="9"/>
        </w:numPr>
      </w:pPr>
      <w:r>
        <w:t xml:space="preserve">In </w:t>
      </w:r>
      <w:proofErr w:type="spellStart"/>
      <w:r>
        <w:t>NoodleTools</w:t>
      </w:r>
      <w:proofErr w:type="spellEnd"/>
      <w:r>
        <w:t xml:space="preserve"> you can take direct quotations in one card and then paraphrase on a second card. You can also make notes for yourself </w:t>
      </w:r>
      <w:r w:rsidR="00B36BD7">
        <w:t xml:space="preserve">of things to do or think about </w:t>
      </w:r>
      <w:r>
        <w:t>on a third card</w:t>
      </w:r>
      <w:r w:rsidR="00B36BD7">
        <w:t>.</w:t>
      </w:r>
    </w:p>
    <w:p w:rsidR="00B36BD7" w:rsidRDefault="00B36BD7" w:rsidP="00075AC5">
      <w:pPr>
        <w:pStyle w:val="ListParagraph"/>
        <w:numPr>
          <w:ilvl w:val="0"/>
          <w:numId w:val="9"/>
        </w:numPr>
      </w:pPr>
      <w:r>
        <w:t>You do not have to use all three cards but my method was always to take direct quotations as my notes and then got back to paraphrase.</w:t>
      </w:r>
    </w:p>
    <w:p w:rsidR="00831F34" w:rsidRDefault="00B36BD7" w:rsidP="00075AC5">
      <w:pPr>
        <w:pStyle w:val="ListParagraph"/>
        <w:numPr>
          <w:ilvl w:val="0"/>
          <w:numId w:val="9"/>
        </w:numPr>
      </w:pPr>
      <w:r>
        <w:t>Have a discussion about what paraphrasing is.</w:t>
      </w:r>
    </w:p>
    <w:p w:rsidR="00831F34" w:rsidRDefault="00831F34" w:rsidP="00075AC5">
      <w:pPr>
        <w:pStyle w:val="ListParagraph"/>
        <w:numPr>
          <w:ilvl w:val="0"/>
          <w:numId w:val="9"/>
        </w:numPr>
      </w:pPr>
      <w:r>
        <w:t>This will be students’ last day working with me. The actual writing of the paper will be done with Ms. Carney and on their own.</w:t>
      </w:r>
    </w:p>
    <w:p w:rsidR="00E32EDC" w:rsidRDefault="00831F34" w:rsidP="00E32EDC">
      <w:pPr>
        <w:pStyle w:val="ListParagraph"/>
        <w:numPr>
          <w:ilvl w:val="0"/>
          <w:numId w:val="9"/>
        </w:numPr>
      </w:pPr>
      <w:r>
        <w:t xml:space="preserve">Review ongoing work that students need to do: finish and make corrections I suggest on </w:t>
      </w:r>
      <w:proofErr w:type="spellStart"/>
      <w:r>
        <w:t>NoodleTools</w:t>
      </w:r>
      <w:proofErr w:type="spellEnd"/>
      <w:r>
        <w:t xml:space="preserve"> for their citations; submitting questions to the blog and reviewing what their classmates write; submitting or organizing and editing the wiki.</w:t>
      </w:r>
    </w:p>
    <w:p w:rsidR="00E32EDC" w:rsidRDefault="00E32EDC" w:rsidP="00E32EDC">
      <w:pPr>
        <w:ind w:left="360"/>
      </w:pPr>
    </w:p>
    <w:p w:rsidR="00E32EDC" w:rsidRDefault="00E32EDC" w:rsidP="00E32EDC"/>
    <w:p w:rsidR="00E32EDC" w:rsidRDefault="00E32EDC" w:rsidP="00E32EDC">
      <w:pPr>
        <w:pStyle w:val="ListParagraph"/>
        <w:ind w:left="0"/>
      </w:pPr>
    </w:p>
    <w:p w:rsidR="00E32EDC" w:rsidRDefault="00E32EDC" w:rsidP="00E32EDC">
      <w:pPr>
        <w:pStyle w:val="ListParagraph"/>
        <w:ind w:left="0"/>
      </w:pPr>
    </w:p>
    <w:p w:rsidR="00E32EDC" w:rsidRDefault="00E32EDC" w:rsidP="00E32EDC">
      <w:pPr>
        <w:pStyle w:val="ListParagraph"/>
        <w:ind w:left="0"/>
      </w:pPr>
    </w:p>
    <w:p w:rsidR="00E32EDC" w:rsidRDefault="00E32EDC" w:rsidP="00E32EDC">
      <w:pPr>
        <w:pStyle w:val="ListParagraph"/>
        <w:ind w:left="0"/>
      </w:pPr>
    </w:p>
    <w:p w:rsidR="00E32EDC" w:rsidRDefault="00E32EDC" w:rsidP="00E32EDC">
      <w:pPr>
        <w:pStyle w:val="ListParagraph"/>
        <w:ind w:left="0"/>
      </w:pPr>
    </w:p>
    <w:p w:rsidR="00E32EDC" w:rsidRDefault="00E32EDC" w:rsidP="00E32EDC">
      <w:pPr>
        <w:pStyle w:val="ListParagraph"/>
        <w:ind w:left="0"/>
      </w:pPr>
    </w:p>
    <w:p w:rsidR="00E32EDC" w:rsidRDefault="00E32EDC" w:rsidP="00E32EDC">
      <w:pPr>
        <w:pStyle w:val="ListParagraph"/>
        <w:ind w:left="0"/>
      </w:pPr>
    </w:p>
    <w:p w:rsidR="00E32EDC" w:rsidRDefault="00E32EDC" w:rsidP="00E32EDC">
      <w:pPr>
        <w:pStyle w:val="ListParagraph"/>
        <w:ind w:left="0"/>
      </w:pPr>
    </w:p>
    <w:p w:rsidR="00E32EDC" w:rsidRDefault="00E32EDC" w:rsidP="00E32EDC">
      <w:pPr>
        <w:pStyle w:val="ListParagraph"/>
        <w:ind w:left="0"/>
      </w:pPr>
    </w:p>
    <w:p w:rsidR="00E32EDC" w:rsidRDefault="00E32EDC" w:rsidP="00E32EDC">
      <w:pPr>
        <w:pStyle w:val="ListParagraph"/>
        <w:ind w:left="0"/>
      </w:pPr>
    </w:p>
    <w:p w:rsidR="00E32EDC" w:rsidRDefault="00E32EDC" w:rsidP="00E32EDC">
      <w:pPr>
        <w:pStyle w:val="ListParagraph"/>
        <w:ind w:left="0"/>
      </w:pPr>
    </w:p>
    <w:p w:rsidR="00E32EDC" w:rsidRDefault="00E32EDC" w:rsidP="00E32EDC">
      <w:pPr>
        <w:pStyle w:val="ListParagraph"/>
        <w:ind w:left="0"/>
      </w:pPr>
    </w:p>
    <w:p w:rsidR="00E32EDC" w:rsidRDefault="00E32EDC" w:rsidP="00E32EDC">
      <w:pPr>
        <w:pStyle w:val="ListParagraph"/>
        <w:ind w:left="0"/>
      </w:pPr>
    </w:p>
    <w:p w:rsidR="00E32EDC" w:rsidRDefault="00E32EDC" w:rsidP="00E32EDC">
      <w:pPr>
        <w:pStyle w:val="ListParagraph"/>
        <w:ind w:left="0"/>
      </w:pPr>
    </w:p>
    <w:p w:rsidR="00E32EDC" w:rsidRDefault="00E32EDC" w:rsidP="00E32EDC">
      <w:pPr>
        <w:pStyle w:val="ListParagraph"/>
        <w:ind w:left="0"/>
      </w:pPr>
    </w:p>
    <w:p w:rsidR="00E32EDC" w:rsidRDefault="00E32EDC" w:rsidP="00E32EDC">
      <w:pPr>
        <w:pStyle w:val="ListParagraph"/>
        <w:ind w:left="0"/>
      </w:pPr>
    </w:p>
    <w:p w:rsidR="00E32EDC" w:rsidRDefault="00E32EDC" w:rsidP="00E32EDC">
      <w:pPr>
        <w:pStyle w:val="ListParagraph"/>
        <w:ind w:left="0"/>
      </w:pPr>
    </w:p>
    <w:p w:rsidR="00E32EDC" w:rsidRDefault="00E32EDC" w:rsidP="00E32EDC">
      <w:pPr>
        <w:pStyle w:val="ListParagraph"/>
        <w:ind w:left="0"/>
      </w:pPr>
    </w:p>
    <w:p w:rsidR="00D52984" w:rsidRDefault="00D52984" w:rsidP="00E32EDC">
      <w:pPr>
        <w:pStyle w:val="ListParagraph"/>
        <w:ind w:left="0"/>
        <w:sectPr w:rsidR="00D52984">
          <w:pgSz w:w="12240" w:h="15840"/>
          <w:pgMar w:top="1440" w:right="1800" w:bottom="1440" w:left="1800" w:gutter="0"/>
        </w:sectPr>
      </w:pPr>
    </w:p>
    <w:tbl>
      <w:tblPr>
        <w:tblStyle w:val="TableGrid"/>
        <w:tblW w:w="0" w:type="auto"/>
        <w:tblLook w:val="00BF"/>
      </w:tblPr>
      <w:tblGrid>
        <w:gridCol w:w="1546"/>
        <w:gridCol w:w="2179"/>
        <w:gridCol w:w="2339"/>
        <w:gridCol w:w="3323"/>
        <w:gridCol w:w="2603"/>
        <w:gridCol w:w="1186"/>
      </w:tblGrid>
      <w:tr w:rsidR="00D52984">
        <w:tc>
          <w:tcPr>
            <w:tcW w:w="1548" w:type="dxa"/>
          </w:tcPr>
          <w:p w:rsidR="00D52984" w:rsidRDefault="00D52984" w:rsidP="00E03214">
            <w:pPr>
              <w:jc w:val="center"/>
            </w:pPr>
          </w:p>
        </w:tc>
        <w:tc>
          <w:tcPr>
            <w:tcW w:w="2160" w:type="dxa"/>
          </w:tcPr>
          <w:p w:rsidR="00D52984" w:rsidRPr="00E03214" w:rsidRDefault="00D52984" w:rsidP="00E03214">
            <w:pPr>
              <w:jc w:val="center"/>
              <w:rPr>
                <w:rFonts w:ascii="Arial" w:hAnsi="Arial" w:cs="Arial"/>
                <w:b/>
                <w:bCs/>
                <w:sz w:val="20"/>
                <w:szCs w:val="20"/>
              </w:rPr>
            </w:pPr>
            <w:r>
              <w:rPr>
                <w:rFonts w:ascii="Arial Black" w:hAnsi="Arial Black" w:cs="Arial Black"/>
                <w:b/>
                <w:bCs/>
                <w:sz w:val="20"/>
                <w:szCs w:val="20"/>
              </w:rPr>
              <w:t xml:space="preserve">NOVICE </w:t>
            </w:r>
          </w:p>
          <w:p w:rsidR="00D52984" w:rsidRPr="00E03214" w:rsidRDefault="00D52984" w:rsidP="00E032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943634" w:themeColor="accent2" w:themeShade="BF"/>
              </w:rPr>
            </w:pPr>
            <w:r w:rsidRPr="00E03214">
              <w:rPr>
                <w:rFonts w:ascii="Arial" w:hAnsi="Arial" w:cs="Arial"/>
                <w:b/>
                <w:bCs/>
                <w:color w:val="943634" w:themeColor="accent2" w:themeShade="BF"/>
                <w:sz w:val="20"/>
                <w:szCs w:val="20"/>
              </w:rPr>
              <w:t>Getting Started</w:t>
            </w:r>
          </w:p>
        </w:tc>
        <w:tc>
          <w:tcPr>
            <w:tcW w:w="2340" w:type="dxa"/>
          </w:tcPr>
          <w:p w:rsidR="00D52984" w:rsidRDefault="00D52984" w:rsidP="00E03214">
            <w:pPr>
              <w:jc w:val="center"/>
              <w:rPr>
                <w:rFonts w:ascii="Arial Black" w:hAnsi="Arial Black" w:cs="Arial Black"/>
                <w:b/>
                <w:bCs/>
                <w:sz w:val="20"/>
                <w:szCs w:val="20"/>
              </w:rPr>
            </w:pPr>
            <w:r>
              <w:rPr>
                <w:rFonts w:ascii="Arial Black" w:hAnsi="Arial Black" w:cs="Arial Black"/>
                <w:b/>
                <w:bCs/>
                <w:sz w:val="20"/>
                <w:szCs w:val="20"/>
              </w:rPr>
              <w:t>APPRENTICE</w:t>
            </w:r>
          </w:p>
          <w:p w:rsidR="00D52984" w:rsidRPr="00E03214" w:rsidRDefault="00D52984" w:rsidP="00E03214">
            <w:pPr>
              <w:jc w:val="center"/>
              <w:rPr>
                <w:color w:val="943634" w:themeColor="accent2" w:themeShade="BF"/>
              </w:rPr>
            </w:pPr>
            <w:r w:rsidRPr="00E03214">
              <w:rPr>
                <w:rFonts w:ascii="Arial" w:hAnsi="Arial" w:cs="Arial"/>
                <w:b/>
                <w:bCs/>
                <w:color w:val="943634" w:themeColor="accent2" w:themeShade="BF"/>
                <w:sz w:val="20"/>
                <w:szCs w:val="20"/>
              </w:rPr>
              <w:t>On Your Way</w:t>
            </w:r>
          </w:p>
        </w:tc>
        <w:tc>
          <w:tcPr>
            <w:tcW w:w="3330" w:type="dxa"/>
          </w:tcPr>
          <w:p w:rsidR="00D52984" w:rsidRDefault="00D52984" w:rsidP="00E03214">
            <w:pPr>
              <w:jc w:val="center"/>
              <w:rPr>
                <w:rFonts w:ascii="Arial Black" w:hAnsi="Arial Black" w:cs="Arial Black"/>
                <w:b/>
                <w:bCs/>
                <w:sz w:val="20"/>
                <w:szCs w:val="20"/>
              </w:rPr>
            </w:pPr>
            <w:r>
              <w:rPr>
                <w:rFonts w:ascii="Arial Black" w:hAnsi="Arial Black" w:cs="Arial Black"/>
                <w:b/>
                <w:bCs/>
                <w:sz w:val="20"/>
                <w:szCs w:val="20"/>
              </w:rPr>
              <w:t>PRACTITIONER</w:t>
            </w:r>
          </w:p>
          <w:p w:rsidR="00D52984" w:rsidRPr="00E03214" w:rsidRDefault="00D52984" w:rsidP="00E03214">
            <w:pPr>
              <w:jc w:val="center"/>
              <w:rPr>
                <w:color w:val="943634" w:themeColor="accent2" w:themeShade="BF"/>
              </w:rPr>
            </w:pPr>
            <w:r w:rsidRPr="00E03214">
              <w:rPr>
                <w:rFonts w:ascii="Arial" w:hAnsi="Arial" w:cs="Arial"/>
                <w:b/>
                <w:bCs/>
                <w:color w:val="943634" w:themeColor="accent2" w:themeShade="BF"/>
                <w:sz w:val="20"/>
                <w:szCs w:val="20"/>
              </w:rPr>
              <w:t>You Made It!</w:t>
            </w:r>
          </w:p>
        </w:tc>
        <w:tc>
          <w:tcPr>
            <w:tcW w:w="2610" w:type="dxa"/>
          </w:tcPr>
          <w:p w:rsidR="00D52984" w:rsidRDefault="00D52984" w:rsidP="00E03214">
            <w:pPr>
              <w:jc w:val="center"/>
              <w:rPr>
                <w:rFonts w:ascii="Arial Black" w:hAnsi="Arial Black" w:cs="Arial Black"/>
                <w:b/>
                <w:bCs/>
                <w:sz w:val="20"/>
                <w:szCs w:val="20"/>
              </w:rPr>
            </w:pPr>
            <w:r>
              <w:rPr>
                <w:rFonts w:ascii="Arial Black" w:hAnsi="Arial Black" w:cs="Arial Black"/>
                <w:b/>
                <w:bCs/>
                <w:sz w:val="20"/>
                <w:szCs w:val="20"/>
              </w:rPr>
              <w:t>EXPERT</w:t>
            </w:r>
          </w:p>
          <w:p w:rsidR="00D52984" w:rsidRPr="00E03214" w:rsidRDefault="00D52984" w:rsidP="00E03214">
            <w:pPr>
              <w:jc w:val="center"/>
              <w:rPr>
                <w:color w:val="943634" w:themeColor="accent2" w:themeShade="BF"/>
              </w:rPr>
            </w:pPr>
            <w:r w:rsidRPr="00E03214">
              <w:rPr>
                <w:rFonts w:ascii="Arial" w:hAnsi="Arial" w:cs="Arial"/>
                <w:b/>
                <w:bCs/>
                <w:color w:val="943634" w:themeColor="accent2" w:themeShade="BF"/>
                <w:sz w:val="20"/>
                <w:szCs w:val="20"/>
              </w:rPr>
              <w:t>Above &amp; Beyond</w:t>
            </w:r>
          </w:p>
        </w:tc>
        <w:tc>
          <w:tcPr>
            <w:tcW w:w="1188" w:type="dxa"/>
          </w:tcPr>
          <w:p w:rsidR="00D52984" w:rsidRPr="00E03214" w:rsidRDefault="00D52984" w:rsidP="00E03214">
            <w:pPr>
              <w:jc w:val="center"/>
              <w:rPr>
                <w:sz w:val="20"/>
              </w:rPr>
            </w:pPr>
            <w:r>
              <w:rPr>
                <w:sz w:val="20"/>
              </w:rPr>
              <w:t>Points Earned</w:t>
            </w:r>
          </w:p>
        </w:tc>
      </w:tr>
      <w:tr w:rsidR="00D52984">
        <w:tc>
          <w:tcPr>
            <w:tcW w:w="1548" w:type="dxa"/>
          </w:tcPr>
          <w:p w:rsidR="00D52984" w:rsidRPr="00E03214" w:rsidRDefault="00D52984" w:rsidP="00E22F35">
            <w:pPr>
              <w:rPr>
                <w:rFonts w:ascii="Times New Roman Bold" w:hAnsi="Times New Roman Bold"/>
              </w:rPr>
            </w:pPr>
            <w:r w:rsidRPr="00E03214">
              <w:rPr>
                <w:rFonts w:ascii="Times New Roman Bold" w:hAnsi="Times New Roman Bold"/>
              </w:rPr>
              <w:t xml:space="preserve">Research </w:t>
            </w:r>
          </w:p>
          <w:p w:rsidR="00D52984" w:rsidRDefault="00D52984" w:rsidP="00E22F35">
            <w:pPr>
              <w:rPr>
                <w:rFonts w:ascii="Times New Roman Bold" w:hAnsi="Times New Roman Bold"/>
              </w:rPr>
            </w:pPr>
            <w:r w:rsidRPr="00E03214">
              <w:rPr>
                <w:rFonts w:ascii="Times New Roman Bold" w:hAnsi="Times New Roman Bold"/>
              </w:rPr>
              <w:t>Questions</w:t>
            </w:r>
          </w:p>
          <w:p w:rsidR="00D52984" w:rsidRDefault="00D52984" w:rsidP="00E22F35">
            <w:pPr>
              <w:rPr>
                <w:rFonts w:ascii="Optima" w:hAnsi="Optima"/>
                <w:i/>
                <w:sz w:val="20"/>
              </w:rPr>
            </w:pPr>
            <w:r w:rsidRPr="00E03214">
              <w:rPr>
                <w:rFonts w:ascii="Optima" w:hAnsi="Optima"/>
                <w:i/>
                <w:sz w:val="20"/>
              </w:rPr>
              <w:t>What do I need to find out</w:t>
            </w:r>
          </w:p>
          <w:p w:rsidR="00D52984" w:rsidRPr="00E03214" w:rsidRDefault="00D52984" w:rsidP="00E22F35">
            <w:pPr>
              <w:rPr>
                <w:rFonts w:ascii="Optima" w:hAnsi="Optima"/>
                <w:i/>
                <w:sz w:val="20"/>
              </w:rPr>
            </w:pPr>
          </w:p>
        </w:tc>
        <w:tc>
          <w:tcPr>
            <w:tcW w:w="2160" w:type="dxa"/>
          </w:tcPr>
          <w:p w:rsidR="00D52984" w:rsidRPr="00E22F35" w:rsidRDefault="00D52984" w:rsidP="00E22F35">
            <w:pPr>
              <w:rPr>
                <w:rFonts w:ascii="Tw Cen MT" w:hAnsi="Tw Cen MT" w:cs="Tw Cen MT"/>
                <w:sz w:val="22"/>
                <w:szCs w:val="20"/>
              </w:rPr>
            </w:pPr>
            <w:proofErr w:type="gramStart"/>
            <w:r w:rsidRPr="00E22F35">
              <w:rPr>
                <w:rFonts w:ascii="Tw Cen MT" w:hAnsi="Tw Cen MT" w:cs="Tw Cen MT"/>
                <w:sz w:val="22"/>
                <w:szCs w:val="20"/>
              </w:rPr>
              <w:t>asks</w:t>
            </w:r>
            <w:proofErr w:type="gramEnd"/>
            <w:r w:rsidRPr="00E22F35">
              <w:rPr>
                <w:rFonts w:ascii="Tw Cen MT" w:hAnsi="Tw Cen MT" w:cs="Tw Cen MT"/>
                <w:sz w:val="22"/>
                <w:szCs w:val="20"/>
              </w:rPr>
              <w:t xml:space="preserve"> who, what,</w:t>
            </w:r>
          </w:p>
          <w:p w:rsidR="00D52984" w:rsidRDefault="00D52984" w:rsidP="00E22F35">
            <w:pPr>
              <w:rPr>
                <w:rFonts w:ascii="Arial Black" w:hAnsi="Arial Black" w:cs="Arial Black"/>
                <w:b/>
                <w:bCs/>
                <w:sz w:val="20"/>
                <w:szCs w:val="20"/>
              </w:rPr>
            </w:pPr>
            <w:proofErr w:type="gramStart"/>
            <w:r w:rsidRPr="00E22F35">
              <w:rPr>
                <w:rFonts w:ascii="Tw Cen MT" w:hAnsi="Tw Cen MT" w:cs="Tw Cen MT"/>
                <w:sz w:val="22"/>
                <w:szCs w:val="20"/>
              </w:rPr>
              <w:t>when</w:t>
            </w:r>
            <w:proofErr w:type="gramEnd"/>
            <w:r w:rsidRPr="00E22F35">
              <w:rPr>
                <w:rFonts w:ascii="Tw Cen MT" w:hAnsi="Tw Cen MT" w:cs="Tw Cen MT"/>
                <w:sz w:val="22"/>
                <w:szCs w:val="20"/>
              </w:rPr>
              <w:t>, where, how questions related to topic</w:t>
            </w:r>
          </w:p>
        </w:tc>
        <w:tc>
          <w:tcPr>
            <w:tcW w:w="2340" w:type="dxa"/>
          </w:tcPr>
          <w:p w:rsidR="00D52984" w:rsidRPr="00E22F35" w:rsidRDefault="00D52984" w:rsidP="00E22F35">
            <w:pPr>
              <w:rPr>
                <w:rFonts w:ascii="Tw Cen MT" w:hAnsi="Tw Cen MT" w:cs="Arial Black"/>
                <w:bCs/>
                <w:sz w:val="22"/>
                <w:szCs w:val="20"/>
              </w:rPr>
            </w:pPr>
            <w:r w:rsidRPr="00E22F35">
              <w:rPr>
                <w:rFonts w:ascii="Tw Cen MT" w:hAnsi="Tw Cen MT" w:cs="Arial Black"/>
                <w:bCs/>
                <w:sz w:val="22"/>
                <w:szCs w:val="20"/>
              </w:rPr>
              <w:t>Asks essential question/s that:</w:t>
            </w:r>
          </w:p>
          <w:p w:rsidR="00D52984" w:rsidRPr="00E22F35" w:rsidRDefault="00D52984" w:rsidP="00E22F35">
            <w:pPr>
              <w:rPr>
                <w:rFonts w:ascii="Tw Cen MT" w:hAnsi="Tw Cen MT" w:cs="Arial Black"/>
                <w:bCs/>
                <w:sz w:val="22"/>
                <w:szCs w:val="20"/>
              </w:rPr>
            </w:pPr>
          </w:p>
          <w:p w:rsidR="00D52984" w:rsidRPr="00E22F35" w:rsidRDefault="00D52984" w:rsidP="00E22F35">
            <w:pPr>
              <w:pStyle w:val="ListParagraph"/>
              <w:numPr>
                <w:ilvl w:val="0"/>
                <w:numId w:val="12"/>
              </w:numPr>
              <w:rPr>
                <w:rFonts w:ascii="Tw Cen MT" w:hAnsi="Tw Cen MT" w:cs="Arial Black"/>
                <w:bCs/>
                <w:sz w:val="22"/>
                <w:szCs w:val="20"/>
              </w:rPr>
            </w:pPr>
            <w:r w:rsidRPr="00E22F35">
              <w:rPr>
                <w:rFonts w:ascii="Tw Cen MT" w:hAnsi="Tw Cen MT" w:cs="Arial Black"/>
                <w:bCs/>
                <w:sz w:val="22"/>
                <w:szCs w:val="20"/>
              </w:rPr>
              <w:t>Lead to at least one answer or outcome</w:t>
            </w:r>
          </w:p>
          <w:p w:rsidR="00D52984" w:rsidRPr="00E22F35" w:rsidRDefault="00D52984" w:rsidP="00E22F35">
            <w:pPr>
              <w:pStyle w:val="ListParagraph"/>
              <w:numPr>
                <w:ilvl w:val="0"/>
                <w:numId w:val="12"/>
              </w:numPr>
              <w:rPr>
                <w:rFonts w:ascii="Tw Cen MT" w:hAnsi="Tw Cen MT" w:cs="Arial Black"/>
                <w:bCs/>
                <w:sz w:val="20"/>
                <w:szCs w:val="20"/>
              </w:rPr>
            </w:pPr>
            <w:r w:rsidRPr="00E22F35">
              <w:rPr>
                <w:rFonts w:ascii="Tw Cen MT" w:hAnsi="Tw Cen MT" w:cs="Arial Black"/>
                <w:bCs/>
                <w:sz w:val="22"/>
                <w:szCs w:val="20"/>
              </w:rPr>
              <w:t>Relate to the topic</w:t>
            </w:r>
          </w:p>
        </w:tc>
        <w:tc>
          <w:tcPr>
            <w:tcW w:w="3330" w:type="dxa"/>
          </w:tcPr>
          <w:p w:rsidR="00D52984" w:rsidRPr="00E22F35" w:rsidRDefault="00D52984" w:rsidP="00E22F35">
            <w:pPr>
              <w:rPr>
                <w:rFonts w:ascii="Tw Cen MT" w:hAnsi="Tw Cen MT" w:cs="Arial Black"/>
                <w:bCs/>
                <w:sz w:val="22"/>
                <w:szCs w:val="20"/>
              </w:rPr>
            </w:pPr>
            <w:r w:rsidRPr="00E22F35">
              <w:rPr>
                <w:rFonts w:ascii="Tw Cen MT" w:hAnsi="Tw Cen MT" w:cs="Arial Black"/>
                <w:bCs/>
                <w:sz w:val="22"/>
                <w:szCs w:val="20"/>
              </w:rPr>
              <w:t>Asks essential question/s and supporting questions that:</w:t>
            </w:r>
          </w:p>
          <w:p w:rsidR="00D52984" w:rsidRPr="00E22F35" w:rsidRDefault="00D52984" w:rsidP="00E22F35">
            <w:pPr>
              <w:rPr>
                <w:rFonts w:ascii="Tw Cen MT" w:hAnsi="Tw Cen MT" w:cs="Arial Black"/>
                <w:bCs/>
                <w:sz w:val="22"/>
                <w:szCs w:val="20"/>
              </w:rPr>
            </w:pPr>
          </w:p>
          <w:p w:rsidR="00D52984" w:rsidRPr="00E22F35" w:rsidRDefault="00D52984" w:rsidP="00E22F35">
            <w:pPr>
              <w:pStyle w:val="ListParagraph"/>
              <w:numPr>
                <w:ilvl w:val="0"/>
                <w:numId w:val="13"/>
              </w:numPr>
              <w:rPr>
                <w:rFonts w:ascii="Tw Cen MT" w:hAnsi="Tw Cen MT" w:cs="Arial Black"/>
                <w:bCs/>
                <w:sz w:val="22"/>
                <w:szCs w:val="20"/>
              </w:rPr>
            </w:pPr>
            <w:r w:rsidRPr="00E22F35">
              <w:rPr>
                <w:rFonts w:ascii="Tw Cen MT" w:hAnsi="Tw Cen MT" w:cs="Arial Black"/>
                <w:bCs/>
                <w:sz w:val="22"/>
                <w:szCs w:val="20"/>
              </w:rPr>
              <w:t>Lead to more than one possible answer/outcome</w:t>
            </w:r>
          </w:p>
          <w:p w:rsidR="00D52984" w:rsidRPr="00E22F35" w:rsidRDefault="00D52984" w:rsidP="00E22F35">
            <w:pPr>
              <w:pStyle w:val="ListParagraph"/>
              <w:numPr>
                <w:ilvl w:val="0"/>
                <w:numId w:val="13"/>
              </w:numPr>
              <w:rPr>
                <w:rFonts w:ascii="Tw Cen MT" w:hAnsi="Tw Cen MT" w:cs="Arial Black"/>
                <w:bCs/>
                <w:sz w:val="20"/>
                <w:szCs w:val="20"/>
              </w:rPr>
            </w:pPr>
            <w:r w:rsidRPr="00E22F35">
              <w:rPr>
                <w:rFonts w:ascii="Tw Cen MT" w:hAnsi="Tw Cen MT" w:cs="Arial Black"/>
                <w:bCs/>
                <w:sz w:val="22"/>
                <w:szCs w:val="20"/>
              </w:rPr>
              <w:t>Focus the topic and information search</w:t>
            </w:r>
          </w:p>
        </w:tc>
        <w:tc>
          <w:tcPr>
            <w:tcW w:w="2610" w:type="dxa"/>
          </w:tcPr>
          <w:p w:rsidR="00D52984" w:rsidRDefault="00D52984" w:rsidP="00E22F35">
            <w:pPr>
              <w:rPr>
                <w:rFonts w:ascii="Tw Cen MT" w:hAnsi="Tw Cen MT" w:cs="Arial Black"/>
                <w:bCs/>
                <w:sz w:val="22"/>
                <w:szCs w:val="20"/>
              </w:rPr>
            </w:pPr>
            <w:r>
              <w:rPr>
                <w:rFonts w:ascii="Tw Cen MT" w:hAnsi="Tw Cen MT" w:cs="Arial Black"/>
                <w:bCs/>
                <w:sz w:val="22"/>
                <w:szCs w:val="20"/>
              </w:rPr>
              <w:t>All of Practitioner plus</w:t>
            </w:r>
          </w:p>
          <w:p w:rsidR="00D52984" w:rsidRDefault="00D52984" w:rsidP="00E22F35">
            <w:pPr>
              <w:rPr>
                <w:rFonts w:ascii="Tw Cen MT" w:hAnsi="Tw Cen MT" w:cs="Arial Black"/>
                <w:bCs/>
                <w:sz w:val="22"/>
                <w:szCs w:val="20"/>
              </w:rPr>
            </w:pPr>
          </w:p>
          <w:p w:rsidR="00D52984" w:rsidRPr="00E22F35" w:rsidRDefault="00D52984" w:rsidP="00E22F35">
            <w:pPr>
              <w:pStyle w:val="ListParagraph"/>
              <w:numPr>
                <w:ilvl w:val="0"/>
                <w:numId w:val="14"/>
              </w:numPr>
              <w:rPr>
                <w:rFonts w:ascii="Tw Cen MT" w:hAnsi="Tw Cen MT" w:cs="Arial Black"/>
                <w:bCs/>
                <w:sz w:val="22"/>
                <w:szCs w:val="20"/>
              </w:rPr>
            </w:pPr>
            <w:r>
              <w:rPr>
                <w:rFonts w:ascii="Tw Cen MT" w:hAnsi="Tw Cen MT" w:cs="Arial Black"/>
                <w:bCs/>
                <w:sz w:val="22"/>
                <w:szCs w:val="20"/>
              </w:rPr>
              <w:t>Asks questions that look for connections</w:t>
            </w:r>
          </w:p>
        </w:tc>
        <w:tc>
          <w:tcPr>
            <w:tcW w:w="1188" w:type="dxa"/>
          </w:tcPr>
          <w:p w:rsidR="00D52984" w:rsidRDefault="00D52984" w:rsidP="00E22F35">
            <w:pPr>
              <w:rPr>
                <w:sz w:val="20"/>
              </w:rPr>
            </w:pPr>
          </w:p>
        </w:tc>
      </w:tr>
      <w:tr w:rsidR="00D52984">
        <w:tc>
          <w:tcPr>
            <w:tcW w:w="1548" w:type="dxa"/>
          </w:tcPr>
          <w:p w:rsidR="00D52984" w:rsidRDefault="00D52984" w:rsidP="00E2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Narrow" w:hAnsi="Arial Narrow" w:cs="Arial Narrow"/>
                <w:b/>
                <w:bCs/>
              </w:rPr>
              <w:t xml:space="preserve">Search </w:t>
            </w:r>
          </w:p>
          <w:p w:rsidR="00D52984" w:rsidRDefault="00D52984" w:rsidP="00E2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Narrow" w:hAnsi="Arial Narrow" w:cs="Arial Narrow"/>
                <w:b/>
                <w:bCs/>
              </w:rPr>
              <w:t xml:space="preserve">Strategy </w:t>
            </w:r>
          </w:p>
          <w:p w:rsidR="00D52984" w:rsidRDefault="00D52984" w:rsidP="00E2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Narrow" w:hAnsi="Arial Narrow" w:cs="Arial Narrow"/>
                <w:b/>
                <w:bCs/>
                <w:sz w:val="20"/>
                <w:szCs w:val="20"/>
              </w:rPr>
              <w:t xml:space="preserve"> </w:t>
            </w:r>
          </w:p>
          <w:p w:rsidR="00D52984" w:rsidRDefault="00D52984" w:rsidP="00E2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Narrow" w:hAnsi="Arial Narrow" w:cs="Arial Narrow"/>
                <w:i/>
                <w:iCs/>
                <w:sz w:val="20"/>
                <w:szCs w:val="20"/>
              </w:rPr>
              <w:t xml:space="preserve">How will I find </w:t>
            </w:r>
          </w:p>
          <w:p w:rsidR="00D52984" w:rsidRDefault="00D52984" w:rsidP="00E2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Arial Narrow" w:hAnsi="Arial Narrow" w:cs="Arial Narrow"/>
                <w:i/>
                <w:iCs/>
                <w:sz w:val="20"/>
                <w:szCs w:val="20"/>
              </w:rPr>
              <w:t>out</w:t>
            </w:r>
            <w:proofErr w:type="gramEnd"/>
            <w:r>
              <w:rPr>
                <w:rFonts w:ascii="Arial Narrow" w:hAnsi="Arial Narrow" w:cs="Arial Narrow"/>
                <w:i/>
                <w:iCs/>
                <w:sz w:val="20"/>
                <w:szCs w:val="20"/>
              </w:rPr>
              <w:t xml:space="preserve">? </w:t>
            </w:r>
          </w:p>
          <w:p w:rsidR="00D52984" w:rsidRDefault="00D52984" w:rsidP="00E2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Narrow" w:hAnsi="Arial Narrow" w:cs="Arial Narrow"/>
                <w:i/>
                <w:iCs/>
                <w:sz w:val="20"/>
                <w:szCs w:val="20"/>
              </w:rPr>
              <w:t xml:space="preserve"> </w:t>
            </w:r>
          </w:p>
          <w:p w:rsidR="00D52984" w:rsidRPr="00C25A7E" w:rsidRDefault="00D52984" w:rsidP="00C2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2160" w:type="dxa"/>
          </w:tcPr>
          <w:p w:rsidR="00D52984" w:rsidRPr="00E22F35" w:rsidRDefault="00D52984" w:rsidP="00E2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Helvetica"/>
                <w:sz w:val="22"/>
              </w:rPr>
            </w:pPr>
            <w:r w:rsidRPr="00E22F35">
              <w:rPr>
                <w:rFonts w:ascii="Tw Cen MT" w:hAnsi="Tw Cen MT" w:cs="Tw Cen MT"/>
                <w:sz w:val="22"/>
                <w:szCs w:val="20"/>
              </w:rPr>
              <w:t xml:space="preserve">1 search term </w:t>
            </w:r>
          </w:p>
          <w:p w:rsidR="00D52984" w:rsidRPr="00E22F35" w:rsidRDefault="00D52984" w:rsidP="00E2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Helvetica"/>
                <w:sz w:val="22"/>
              </w:rPr>
            </w:pPr>
            <w:r w:rsidRPr="00E22F35">
              <w:rPr>
                <w:rFonts w:ascii="Tw Cen MT" w:hAnsi="Tw Cen MT" w:cs="Tw Cen MT"/>
                <w:sz w:val="22"/>
                <w:szCs w:val="20"/>
              </w:rPr>
              <w:t xml:space="preserve"> </w:t>
            </w:r>
          </w:p>
          <w:p w:rsidR="00D52984" w:rsidRPr="00E22F35" w:rsidRDefault="00D52984" w:rsidP="00E2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Helvetica"/>
                <w:sz w:val="22"/>
              </w:rPr>
            </w:pPr>
            <w:proofErr w:type="gramStart"/>
            <w:r w:rsidRPr="00E22F35">
              <w:rPr>
                <w:rFonts w:ascii="Tw Cen MT" w:hAnsi="Tw Cen MT" w:cs="Tw Cen MT"/>
                <w:sz w:val="22"/>
                <w:szCs w:val="20"/>
              </w:rPr>
              <w:t>search</w:t>
            </w:r>
            <w:proofErr w:type="gramEnd"/>
            <w:r w:rsidRPr="00E22F35">
              <w:rPr>
                <w:rFonts w:ascii="Tw Cen MT" w:hAnsi="Tw Cen MT" w:cs="Tw Cen MT"/>
                <w:sz w:val="22"/>
                <w:szCs w:val="20"/>
              </w:rPr>
              <w:t xml:space="preserve"> tools: </w:t>
            </w:r>
          </w:p>
          <w:p w:rsidR="00D52984" w:rsidRPr="00C25A7E" w:rsidRDefault="00D52984" w:rsidP="00C25A7E">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Helvetica"/>
                <w:sz w:val="22"/>
              </w:rPr>
            </w:pPr>
            <w:r w:rsidRPr="00C25A7E">
              <w:rPr>
                <w:rFonts w:ascii="Tw Cen MT" w:hAnsi="Tw Cen MT" w:cs="Tw Cen MT"/>
                <w:sz w:val="22"/>
                <w:szCs w:val="20"/>
              </w:rPr>
              <w:t xml:space="preserve">Google  </w:t>
            </w:r>
          </w:p>
          <w:p w:rsidR="00D52984" w:rsidRPr="00E22F35" w:rsidRDefault="00D52984" w:rsidP="00E22F35">
            <w:pPr>
              <w:rPr>
                <w:rFonts w:ascii="Tw Cen MT" w:hAnsi="Tw Cen MT" w:cs="Tw Cen MT"/>
                <w:sz w:val="22"/>
                <w:szCs w:val="20"/>
              </w:rPr>
            </w:pPr>
          </w:p>
        </w:tc>
        <w:tc>
          <w:tcPr>
            <w:tcW w:w="2340" w:type="dxa"/>
          </w:tcPr>
          <w:p w:rsidR="00D52984" w:rsidRPr="00C25A7E" w:rsidRDefault="00D52984" w:rsidP="00E2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C25A7E">
              <w:rPr>
                <w:rFonts w:ascii="Tw Cen MT" w:hAnsi="Tw Cen MT" w:cs="Tw Cen MT"/>
                <w:sz w:val="22"/>
                <w:szCs w:val="20"/>
              </w:rPr>
              <w:t xml:space="preserve">2 to 3 search terms </w:t>
            </w:r>
          </w:p>
          <w:p w:rsidR="00D52984" w:rsidRPr="00C25A7E" w:rsidRDefault="00D52984" w:rsidP="00E2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C25A7E">
              <w:rPr>
                <w:rFonts w:ascii="Tw Cen MT" w:hAnsi="Tw Cen MT" w:cs="Tw Cen MT"/>
                <w:sz w:val="22"/>
                <w:szCs w:val="20"/>
              </w:rPr>
              <w:t xml:space="preserve"> </w:t>
            </w:r>
          </w:p>
          <w:p w:rsidR="00D52984" w:rsidRPr="00C25A7E" w:rsidRDefault="00D52984" w:rsidP="00E2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2"/>
                <w:szCs w:val="20"/>
              </w:rPr>
            </w:pPr>
            <w:proofErr w:type="gramStart"/>
            <w:r w:rsidRPr="00C25A7E">
              <w:rPr>
                <w:rFonts w:ascii="Tw Cen MT" w:hAnsi="Tw Cen MT" w:cs="Tw Cen MT"/>
                <w:sz w:val="22"/>
                <w:szCs w:val="20"/>
              </w:rPr>
              <w:t>search</w:t>
            </w:r>
            <w:proofErr w:type="gramEnd"/>
            <w:r w:rsidRPr="00C25A7E">
              <w:rPr>
                <w:rFonts w:ascii="Tw Cen MT" w:hAnsi="Tw Cen MT" w:cs="Tw Cen MT"/>
                <w:sz w:val="22"/>
                <w:szCs w:val="20"/>
              </w:rPr>
              <w:t xml:space="preserve"> tools: </w:t>
            </w:r>
          </w:p>
          <w:p w:rsidR="00D52984" w:rsidRPr="00C25A7E" w:rsidRDefault="00D52984" w:rsidP="00C25A7E">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C25A7E">
              <w:rPr>
                <w:rFonts w:ascii="Tw Cen MT" w:hAnsi="Tw Cen MT" w:cs="Helvetica"/>
                <w:sz w:val="22"/>
              </w:rPr>
              <w:t>Internet search engine</w:t>
            </w:r>
          </w:p>
          <w:p w:rsidR="00D52984" w:rsidRPr="00C25A7E" w:rsidRDefault="00D52984" w:rsidP="00C25A7E">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C25A7E">
              <w:rPr>
                <w:rFonts w:ascii="Tw Cen MT" w:hAnsi="Tw Cen MT" w:cs="Helvetica"/>
                <w:sz w:val="22"/>
              </w:rPr>
              <w:t>Library catalog (OPAC) to find books</w:t>
            </w:r>
          </w:p>
          <w:p w:rsidR="00D52984" w:rsidRPr="00E22F35" w:rsidRDefault="00D52984" w:rsidP="00C2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Arial Black"/>
                <w:bCs/>
                <w:sz w:val="22"/>
                <w:szCs w:val="20"/>
              </w:rPr>
            </w:pPr>
          </w:p>
        </w:tc>
        <w:tc>
          <w:tcPr>
            <w:tcW w:w="3330" w:type="dxa"/>
          </w:tcPr>
          <w:p w:rsidR="00D52984" w:rsidRPr="00C25A7E" w:rsidRDefault="00D52984" w:rsidP="00C25A7E">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C25A7E">
              <w:rPr>
                <w:rFonts w:ascii="Tw Cen MT" w:hAnsi="Tw Cen MT" w:cs="Tw Cen MT"/>
                <w:sz w:val="22"/>
                <w:szCs w:val="20"/>
              </w:rPr>
              <w:t xml:space="preserve">4 to 7 effective search </w:t>
            </w:r>
          </w:p>
          <w:p w:rsidR="00D52984" w:rsidRPr="00C25A7E" w:rsidRDefault="00D52984" w:rsidP="00E2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2"/>
                <w:szCs w:val="20"/>
              </w:rPr>
            </w:pPr>
            <w:r w:rsidRPr="00C25A7E">
              <w:rPr>
                <w:rFonts w:ascii="Tw Cen MT" w:hAnsi="Tw Cen MT" w:cs="Tw Cen MT"/>
                <w:sz w:val="22"/>
                <w:szCs w:val="20"/>
              </w:rPr>
              <w:t xml:space="preserve">       </w:t>
            </w:r>
            <w:proofErr w:type="gramStart"/>
            <w:r w:rsidRPr="00C25A7E">
              <w:rPr>
                <w:rFonts w:ascii="Tw Cen MT" w:hAnsi="Tw Cen MT" w:cs="Tw Cen MT"/>
                <w:sz w:val="22"/>
                <w:szCs w:val="20"/>
              </w:rPr>
              <w:t>terms</w:t>
            </w:r>
            <w:proofErr w:type="gramEnd"/>
            <w:r w:rsidRPr="00C25A7E">
              <w:rPr>
                <w:rFonts w:ascii="Tw Cen MT" w:hAnsi="Tw Cen MT" w:cs="Tw Cen MT"/>
                <w:sz w:val="22"/>
                <w:szCs w:val="20"/>
              </w:rPr>
              <w:t xml:space="preserve"> – in notes </w:t>
            </w:r>
          </w:p>
          <w:p w:rsidR="00D52984" w:rsidRPr="00C25A7E" w:rsidRDefault="00D52984" w:rsidP="00C25A7E">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roofErr w:type="gramStart"/>
            <w:r w:rsidRPr="00C25A7E">
              <w:rPr>
                <w:rFonts w:ascii="Tw Cen MT" w:hAnsi="Tw Cen MT" w:cs="Tw Cen MT"/>
                <w:sz w:val="22"/>
                <w:szCs w:val="20"/>
              </w:rPr>
              <w:t>search</w:t>
            </w:r>
            <w:proofErr w:type="gramEnd"/>
            <w:r w:rsidRPr="00C25A7E">
              <w:rPr>
                <w:rFonts w:ascii="Tw Cen MT" w:hAnsi="Tw Cen MT" w:cs="Tw Cen MT"/>
                <w:sz w:val="22"/>
                <w:szCs w:val="20"/>
              </w:rPr>
              <w:t xml:space="preserve"> tools:  </w:t>
            </w:r>
          </w:p>
          <w:p w:rsidR="00D52984" w:rsidRPr="00C25A7E" w:rsidRDefault="00D52984" w:rsidP="00E2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C25A7E">
              <w:rPr>
                <w:rFonts w:ascii="Tw Cen MT" w:hAnsi="Tw Cen MT" w:cs="Tw Cen MT"/>
                <w:sz w:val="22"/>
                <w:szCs w:val="20"/>
              </w:rPr>
              <w:t xml:space="preserve">      1.</w:t>
            </w:r>
            <w:r w:rsidRPr="00C25A7E">
              <w:rPr>
                <w:rFonts w:ascii="Arial" w:hAnsi="Arial" w:cs="Arial"/>
                <w:sz w:val="22"/>
                <w:szCs w:val="20"/>
              </w:rPr>
              <w:t xml:space="preserve"> </w:t>
            </w:r>
            <w:r w:rsidRPr="00C25A7E">
              <w:rPr>
                <w:rFonts w:ascii="Tw Cen MT" w:hAnsi="Tw Cen MT" w:cs="Tw Cen MT"/>
                <w:sz w:val="22"/>
                <w:szCs w:val="20"/>
              </w:rPr>
              <w:t xml:space="preserve">Library catalog (OPAC) </w:t>
            </w:r>
          </w:p>
          <w:p w:rsidR="00D52984" w:rsidRPr="00C25A7E" w:rsidRDefault="00D52984" w:rsidP="00E2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C25A7E">
              <w:rPr>
                <w:rFonts w:ascii="Tw Cen MT" w:hAnsi="Tw Cen MT" w:cs="Tw Cen MT"/>
                <w:sz w:val="22"/>
                <w:szCs w:val="20"/>
              </w:rPr>
              <w:t xml:space="preserve">      2.</w:t>
            </w:r>
            <w:r w:rsidRPr="00C25A7E">
              <w:rPr>
                <w:rFonts w:ascii="Arial" w:hAnsi="Arial" w:cs="Arial"/>
                <w:sz w:val="22"/>
                <w:szCs w:val="20"/>
              </w:rPr>
              <w:t xml:space="preserve"> </w:t>
            </w:r>
            <w:r w:rsidRPr="00C25A7E">
              <w:rPr>
                <w:rFonts w:ascii="Tw Cen MT" w:hAnsi="Tw Cen MT" w:cs="Tw Cen MT"/>
                <w:sz w:val="22"/>
                <w:szCs w:val="20"/>
              </w:rPr>
              <w:t xml:space="preserve">RD eBooks </w:t>
            </w:r>
          </w:p>
          <w:p w:rsidR="00D52984" w:rsidRPr="00C25A7E" w:rsidRDefault="00D52984" w:rsidP="00E2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C25A7E">
              <w:rPr>
                <w:rFonts w:ascii="Tw Cen MT" w:hAnsi="Tw Cen MT" w:cs="Tw Cen MT"/>
                <w:sz w:val="22"/>
                <w:szCs w:val="20"/>
              </w:rPr>
              <w:t xml:space="preserve">      3.</w:t>
            </w:r>
            <w:r w:rsidRPr="00C25A7E">
              <w:rPr>
                <w:rFonts w:ascii="Arial" w:hAnsi="Arial" w:cs="Arial"/>
                <w:sz w:val="22"/>
                <w:szCs w:val="20"/>
              </w:rPr>
              <w:t xml:space="preserve"> </w:t>
            </w:r>
            <w:r w:rsidRPr="00C25A7E">
              <w:rPr>
                <w:rFonts w:ascii="Tw Cen MT" w:hAnsi="Tw Cen MT" w:cs="Tw Cen MT"/>
                <w:sz w:val="22"/>
                <w:szCs w:val="20"/>
              </w:rPr>
              <w:t xml:space="preserve">BCCLS </w:t>
            </w:r>
          </w:p>
          <w:p w:rsidR="00D52984" w:rsidRDefault="00D52984" w:rsidP="00E22F35">
            <w:pPr>
              <w:rPr>
                <w:rFonts w:ascii="Tw Cen MT" w:hAnsi="Tw Cen MT" w:cs="Tw Cen MT"/>
                <w:sz w:val="22"/>
                <w:szCs w:val="20"/>
              </w:rPr>
            </w:pPr>
            <w:r w:rsidRPr="00C25A7E">
              <w:rPr>
                <w:rFonts w:ascii="Tw Cen MT" w:hAnsi="Tw Cen MT" w:cs="Tw Cen MT"/>
                <w:sz w:val="22"/>
                <w:szCs w:val="20"/>
              </w:rPr>
              <w:t xml:space="preserve">      4.</w:t>
            </w:r>
            <w:r w:rsidRPr="00C25A7E">
              <w:rPr>
                <w:rFonts w:ascii="Arial" w:hAnsi="Arial" w:cs="Arial"/>
                <w:sz w:val="22"/>
                <w:szCs w:val="20"/>
              </w:rPr>
              <w:t xml:space="preserve"> </w:t>
            </w:r>
            <w:r w:rsidRPr="00C25A7E">
              <w:rPr>
                <w:rFonts w:ascii="Tw Cen MT" w:hAnsi="Tw Cen MT" w:cs="Tw Cen MT"/>
                <w:sz w:val="22"/>
                <w:szCs w:val="20"/>
              </w:rPr>
              <w:t>Subscription databases</w:t>
            </w:r>
          </w:p>
          <w:p w:rsidR="00D52984" w:rsidRDefault="00D52984" w:rsidP="00E22F35">
            <w:pPr>
              <w:rPr>
                <w:rFonts w:ascii="Tw Cen MT" w:hAnsi="Tw Cen MT" w:cs="Tw Cen MT"/>
                <w:sz w:val="22"/>
                <w:szCs w:val="20"/>
              </w:rPr>
            </w:pPr>
            <w:r>
              <w:rPr>
                <w:rFonts w:ascii="Tw Cen MT" w:hAnsi="Tw Cen MT" w:cs="Tw Cen MT"/>
                <w:sz w:val="22"/>
                <w:szCs w:val="20"/>
              </w:rPr>
              <w:t xml:space="preserve">      5. </w:t>
            </w:r>
            <w:proofErr w:type="gramStart"/>
            <w:r>
              <w:rPr>
                <w:rFonts w:ascii="Tw Cen MT" w:hAnsi="Tw Cen MT" w:cs="Tw Cen MT"/>
                <w:sz w:val="22"/>
                <w:szCs w:val="20"/>
              </w:rPr>
              <w:t>free</w:t>
            </w:r>
            <w:proofErr w:type="gramEnd"/>
            <w:r>
              <w:rPr>
                <w:rFonts w:ascii="Tw Cen MT" w:hAnsi="Tw Cen MT" w:cs="Tw Cen MT"/>
                <w:sz w:val="22"/>
                <w:szCs w:val="20"/>
              </w:rPr>
              <w:t xml:space="preserve"> web using any search        </w:t>
            </w:r>
          </w:p>
          <w:p w:rsidR="00D52984" w:rsidRPr="00C25A7E" w:rsidRDefault="00D52984" w:rsidP="00E22F35">
            <w:pPr>
              <w:rPr>
                <w:rFonts w:ascii="Tw Cen MT" w:hAnsi="Tw Cen MT" w:cs="Tw Cen MT"/>
                <w:sz w:val="22"/>
                <w:szCs w:val="20"/>
              </w:rPr>
            </w:pPr>
            <w:r>
              <w:rPr>
                <w:rFonts w:ascii="Tw Cen MT" w:hAnsi="Tw Cen MT" w:cs="Tw Cen MT"/>
                <w:sz w:val="22"/>
                <w:szCs w:val="20"/>
              </w:rPr>
              <w:t xml:space="preserve">          </w:t>
            </w:r>
            <w:proofErr w:type="gramStart"/>
            <w:r>
              <w:rPr>
                <w:rFonts w:ascii="Tw Cen MT" w:hAnsi="Tw Cen MT" w:cs="Tw Cen MT"/>
                <w:sz w:val="22"/>
                <w:szCs w:val="20"/>
              </w:rPr>
              <w:t>engine</w:t>
            </w:r>
            <w:proofErr w:type="gramEnd"/>
          </w:p>
          <w:p w:rsidR="00D52984" w:rsidRDefault="00D52984" w:rsidP="00E22F35">
            <w:pPr>
              <w:rPr>
                <w:rFonts w:ascii="Tw Cen MT" w:hAnsi="Tw Cen MT" w:cs="Tw Cen MT"/>
                <w:sz w:val="22"/>
                <w:szCs w:val="20"/>
              </w:rPr>
            </w:pPr>
            <w:r>
              <w:rPr>
                <w:rFonts w:ascii="Tw Cen MT" w:hAnsi="Tw Cen MT" w:cs="Tw Cen MT"/>
                <w:sz w:val="22"/>
                <w:szCs w:val="20"/>
              </w:rPr>
              <w:t xml:space="preserve">      </w:t>
            </w:r>
          </w:p>
          <w:p w:rsidR="00D52984" w:rsidRPr="00C25A7E" w:rsidRDefault="00D52984" w:rsidP="00E22F35">
            <w:pPr>
              <w:rPr>
                <w:rFonts w:ascii="Tw Cen MT" w:hAnsi="Tw Cen MT" w:cs="Arial Black"/>
                <w:bCs/>
                <w:i/>
                <w:sz w:val="22"/>
                <w:szCs w:val="20"/>
              </w:rPr>
            </w:pPr>
            <w:r>
              <w:rPr>
                <w:rFonts w:ascii="Tw Cen MT" w:hAnsi="Tw Cen MT" w:cs="Tw Cen MT"/>
                <w:i/>
                <w:sz w:val="22"/>
                <w:szCs w:val="20"/>
              </w:rPr>
              <w:t xml:space="preserve">   </w:t>
            </w:r>
          </w:p>
        </w:tc>
        <w:tc>
          <w:tcPr>
            <w:tcW w:w="2610" w:type="dxa"/>
          </w:tcPr>
          <w:p w:rsidR="00D52984" w:rsidRDefault="00D52984" w:rsidP="00E22F35">
            <w:pPr>
              <w:rPr>
                <w:rFonts w:ascii="Tw Cen MT" w:hAnsi="Tw Cen MT" w:cs="Arial Black"/>
                <w:bCs/>
                <w:sz w:val="22"/>
                <w:szCs w:val="20"/>
              </w:rPr>
            </w:pPr>
            <w:r>
              <w:rPr>
                <w:rFonts w:ascii="Tw Cen MT" w:hAnsi="Tw Cen MT" w:cs="Arial Black"/>
                <w:bCs/>
                <w:sz w:val="22"/>
                <w:szCs w:val="20"/>
              </w:rPr>
              <w:t>All of Practitioner plus</w:t>
            </w:r>
          </w:p>
          <w:p w:rsidR="00D52984" w:rsidRPr="00C25A7E" w:rsidRDefault="00D52984" w:rsidP="00C2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D52984" w:rsidRPr="00C25A7E" w:rsidRDefault="00D52984" w:rsidP="00C25A7E">
            <w:pPr>
              <w:pStyle w:val="ListParagraph"/>
              <w:numPr>
                <w:ilvl w:val="0"/>
                <w:numId w:val="14"/>
              </w:numPr>
              <w:rPr>
                <w:rFonts w:ascii="Tw Cen MT" w:hAnsi="Tw Cen MT" w:cs="Arial Black"/>
                <w:b/>
                <w:bCs/>
                <w:i/>
                <w:sz w:val="28"/>
                <w:szCs w:val="20"/>
              </w:rPr>
            </w:pPr>
            <w:r w:rsidRPr="00C25A7E">
              <w:rPr>
                <w:rFonts w:ascii="Tw Cen MT" w:hAnsi="Tw Cen MT" w:cs="Arial Black"/>
                <w:b/>
                <w:bCs/>
                <w:i/>
                <w:sz w:val="28"/>
                <w:szCs w:val="20"/>
              </w:rPr>
              <w:t>Search Strategy Worksheet</w:t>
            </w:r>
          </w:p>
          <w:p w:rsidR="00D52984" w:rsidRPr="00C25A7E" w:rsidRDefault="00D52984" w:rsidP="00C25A7E">
            <w:pPr>
              <w:pStyle w:val="ListParagraph"/>
              <w:ind w:left="360"/>
              <w:rPr>
                <w:rFonts w:ascii="Tw Cen MT" w:hAnsi="Tw Cen MT" w:cs="Arial Black"/>
                <w:bCs/>
                <w:sz w:val="22"/>
                <w:szCs w:val="20"/>
              </w:rPr>
            </w:pPr>
            <w:r w:rsidRPr="00C25A7E">
              <w:rPr>
                <w:rFonts w:ascii="Tw Cen MT" w:hAnsi="Tw Cen MT" w:cs="Arial Black"/>
                <w:bCs/>
                <w:sz w:val="22"/>
                <w:szCs w:val="20"/>
              </w:rPr>
              <w:t>Complete and handed in with project</w:t>
            </w:r>
          </w:p>
        </w:tc>
        <w:tc>
          <w:tcPr>
            <w:tcW w:w="1188" w:type="dxa"/>
          </w:tcPr>
          <w:p w:rsidR="00D52984" w:rsidRDefault="00D52984" w:rsidP="00E22F35">
            <w:pPr>
              <w:rPr>
                <w:sz w:val="20"/>
              </w:rPr>
            </w:pPr>
          </w:p>
        </w:tc>
      </w:tr>
      <w:tr w:rsidR="00D52984">
        <w:tc>
          <w:tcPr>
            <w:tcW w:w="1548" w:type="dxa"/>
          </w:tcPr>
          <w:p w:rsidR="00D52984" w:rsidRDefault="00D52984" w:rsidP="00E2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rPr>
            </w:pPr>
            <w:r>
              <w:rPr>
                <w:rFonts w:ascii="Arial Narrow" w:hAnsi="Arial Narrow" w:cs="Arial Narrow"/>
                <w:b/>
                <w:bCs/>
              </w:rPr>
              <w:t>Sources</w:t>
            </w:r>
          </w:p>
          <w:p w:rsidR="00D52984" w:rsidRDefault="00D52984" w:rsidP="00E2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rPr>
            </w:pPr>
          </w:p>
          <w:p w:rsidR="00D52984" w:rsidRDefault="00D52984" w:rsidP="00E2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Cs/>
                <w:i/>
                <w:sz w:val="20"/>
              </w:rPr>
            </w:pPr>
            <w:r>
              <w:rPr>
                <w:rFonts w:ascii="Arial Narrow" w:hAnsi="Arial Narrow" w:cs="Arial Narrow"/>
                <w:bCs/>
                <w:i/>
                <w:sz w:val="20"/>
              </w:rPr>
              <w:t>What are the best sources for my research?</w:t>
            </w:r>
          </w:p>
          <w:p w:rsidR="00D52984" w:rsidRDefault="00D52984" w:rsidP="00E2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Cs/>
                <w:i/>
                <w:sz w:val="20"/>
              </w:rPr>
            </w:pPr>
          </w:p>
          <w:p w:rsidR="00D52984" w:rsidRDefault="00D52984" w:rsidP="00E2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Cs/>
                <w:i/>
                <w:sz w:val="20"/>
              </w:rPr>
            </w:pPr>
            <w:r>
              <w:rPr>
                <w:rFonts w:ascii="Arial Narrow" w:hAnsi="Arial Narrow" w:cs="Arial Narrow"/>
                <w:bCs/>
                <w:i/>
                <w:sz w:val="20"/>
              </w:rPr>
              <w:t>How will I decide?</w:t>
            </w:r>
          </w:p>
          <w:p w:rsidR="00D52984" w:rsidRDefault="00D52984" w:rsidP="00E2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Cs/>
                <w:i/>
                <w:sz w:val="20"/>
              </w:rPr>
            </w:pPr>
          </w:p>
          <w:p w:rsidR="00D52984" w:rsidRPr="00D52984" w:rsidRDefault="00D52984" w:rsidP="00E2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Cs/>
                <w:sz w:val="20"/>
              </w:rPr>
            </w:pPr>
          </w:p>
        </w:tc>
        <w:tc>
          <w:tcPr>
            <w:tcW w:w="2160" w:type="dxa"/>
          </w:tcPr>
          <w:p w:rsidR="00D52984" w:rsidRDefault="00D52984" w:rsidP="00E2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2"/>
                <w:szCs w:val="20"/>
              </w:rPr>
            </w:pPr>
            <w:r>
              <w:rPr>
                <w:rFonts w:ascii="Tw Cen MT" w:hAnsi="Tw Cen MT" w:cs="Tw Cen MT"/>
                <w:sz w:val="22"/>
                <w:szCs w:val="20"/>
              </w:rPr>
              <w:t>Selects sources to answer research questions:</w:t>
            </w:r>
          </w:p>
          <w:p w:rsidR="00D52984" w:rsidRPr="000C68EA" w:rsidRDefault="00D52984" w:rsidP="000C68EA">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2"/>
                <w:szCs w:val="20"/>
              </w:rPr>
            </w:pPr>
            <w:r>
              <w:rPr>
                <w:rFonts w:ascii="Tw Cen MT" w:hAnsi="Tw Cen MT" w:cs="Tw Cen MT"/>
                <w:b/>
                <w:sz w:val="22"/>
                <w:szCs w:val="20"/>
              </w:rPr>
              <w:t xml:space="preserve">Variety – </w:t>
            </w:r>
            <w:r>
              <w:rPr>
                <w:rFonts w:ascii="Tw Cen MT" w:hAnsi="Tw Cen MT" w:cs="Tw Cen MT"/>
                <w:sz w:val="22"/>
                <w:szCs w:val="20"/>
              </w:rPr>
              <w:t xml:space="preserve">uses </w:t>
            </w:r>
            <w:r w:rsidRPr="000C68EA">
              <w:rPr>
                <w:rFonts w:ascii="Tw Cen MT" w:hAnsi="Tw Cen MT" w:cs="Tw Cen MT"/>
                <w:sz w:val="22"/>
                <w:szCs w:val="20"/>
                <w:u w:val="single"/>
              </w:rPr>
              <w:t xml:space="preserve">at least 2 sources of the </w:t>
            </w:r>
            <w:r>
              <w:rPr>
                <w:rFonts w:ascii="Tw Cen MT" w:hAnsi="Tw Cen MT" w:cs="Tw Cen MT"/>
                <w:sz w:val="22"/>
                <w:szCs w:val="20"/>
                <w:u w:val="single"/>
              </w:rPr>
              <w:t xml:space="preserve">from any of the </w:t>
            </w:r>
            <w:r w:rsidRPr="000C68EA">
              <w:rPr>
                <w:rFonts w:ascii="Tw Cen MT" w:hAnsi="Tw Cen MT" w:cs="Tw Cen MT"/>
                <w:sz w:val="22"/>
                <w:szCs w:val="20"/>
                <w:u w:val="single"/>
              </w:rPr>
              <w:t>following categories</w:t>
            </w:r>
            <w:r>
              <w:rPr>
                <w:rFonts w:ascii="Tw Cen MT" w:hAnsi="Tw Cen MT" w:cs="Tw Cen MT"/>
                <w:sz w:val="22"/>
                <w:szCs w:val="20"/>
                <w:u w:val="single"/>
              </w:rPr>
              <w:t>:</w:t>
            </w:r>
          </w:p>
          <w:p w:rsidR="00D52984" w:rsidRDefault="00D52984" w:rsidP="000A092E">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2"/>
                <w:szCs w:val="20"/>
              </w:rPr>
            </w:pPr>
            <w:r>
              <w:rPr>
                <w:rFonts w:ascii="Tw Cen MT" w:hAnsi="Tw Cen MT" w:cs="Tw Cen MT"/>
                <w:sz w:val="22"/>
                <w:szCs w:val="20"/>
              </w:rPr>
              <w:t>Book or other print source</w:t>
            </w:r>
          </w:p>
          <w:p w:rsidR="00D52984" w:rsidRDefault="00D52984" w:rsidP="000A092E">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2"/>
                <w:szCs w:val="20"/>
              </w:rPr>
            </w:pPr>
            <w:r>
              <w:rPr>
                <w:rFonts w:ascii="Tw Cen MT" w:hAnsi="Tw Cen MT" w:cs="Tw Cen MT"/>
                <w:sz w:val="22"/>
                <w:szCs w:val="20"/>
              </w:rPr>
              <w:t>Subscription database article</w:t>
            </w:r>
          </w:p>
          <w:p w:rsidR="00D52984" w:rsidRPr="000A092E" w:rsidRDefault="00D52984" w:rsidP="000A092E">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2"/>
                <w:szCs w:val="20"/>
              </w:rPr>
            </w:pPr>
            <w:r>
              <w:rPr>
                <w:rFonts w:ascii="Tw Cen MT" w:hAnsi="Tw Cen MT" w:cs="Tw Cen MT"/>
                <w:sz w:val="22"/>
                <w:szCs w:val="20"/>
              </w:rPr>
              <w:t>Free web site</w:t>
            </w:r>
          </w:p>
        </w:tc>
        <w:tc>
          <w:tcPr>
            <w:tcW w:w="2340" w:type="dxa"/>
          </w:tcPr>
          <w:p w:rsidR="00D52984" w:rsidRDefault="00D52984" w:rsidP="00E2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2"/>
                <w:szCs w:val="20"/>
              </w:rPr>
            </w:pPr>
            <w:r>
              <w:rPr>
                <w:rFonts w:ascii="Tw Cen MT" w:hAnsi="Tw Cen MT" w:cs="Tw Cen MT"/>
                <w:sz w:val="22"/>
                <w:szCs w:val="20"/>
              </w:rPr>
              <w:t>Selects sources to answer research questions:</w:t>
            </w:r>
          </w:p>
          <w:p w:rsidR="00D52984" w:rsidRPr="000C68EA" w:rsidRDefault="00D52984" w:rsidP="00CE262E">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2"/>
                <w:szCs w:val="20"/>
              </w:rPr>
            </w:pPr>
            <w:r>
              <w:rPr>
                <w:rFonts w:ascii="Tw Cen MT" w:hAnsi="Tw Cen MT" w:cs="Tw Cen MT"/>
                <w:b/>
                <w:sz w:val="22"/>
                <w:szCs w:val="20"/>
              </w:rPr>
              <w:t xml:space="preserve">Variety - </w:t>
            </w:r>
            <w:r>
              <w:rPr>
                <w:rFonts w:ascii="Tw Cen MT" w:hAnsi="Tw Cen MT" w:cs="Tw Cen MT"/>
                <w:sz w:val="22"/>
                <w:szCs w:val="20"/>
              </w:rPr>
              <w:t xml:space="preserve">uses </w:t>
            </w:r>
            <w:r w:rsidRPr="000C68EA">
              <w:rPr>
                <w:rFonts w:ascii="Tw Cen MT" w:hAnsi="Tw Cen MT" w:cs="Tw Cen MT"/>
                <w:sz w:val="22"/>
                <w:szCs w:val="20"/>
                <w:u w:val="single"/>
              </w:rPr>
              <w:t xml:space="preserve">at least 2 sources of the </w:t>
            </w:r>
            <w:r>
              <w:rPr>
                <w:rFonts w:ascii="Tw Cen MT" w:hAnsi="Tw Cen MT" w:cs="Tw Cen MT"/>
                <w:sz w:val="22"/>
                <w:szCs w:val="20"/>
                <w:u w:val="single"/>
              </w:rPr>
              <w:t xml:space="preserve">from any of the </w:t>
            </w:r>
            <w:r w:rsidRPr="000C68EA">
              <w:rPr>
                <w:rFonts w:ascii="Tw Cen MT" w:hAnsi="Tw Cen MT" w:cs="Tw Cen MT"/>
                <w:sz w:val="22"/>
                <w:szCs w:val="20"/>
                <w:u w:val="single"/>
              </w:rPr>
              <w:t>following categories</w:t>
            </w:r>
            <w:r>
              <w:rPr>
                <w:rFonts w:ascii="Tw Cen MT" w:hAnsi="Tw Cen MT" w:cs="Tw Cen MT"/>
                <w:sz w:val="22"/>
                <w:szCs w:val="20"/>
                <w:u w:val="single"/>
              </w:rPr>
              <w:t>:</w:t>
            </w:r>
          </w:p>
          <w:p w:rsidR="00D52984" w:rsidRDefault="00D52984" w:rsidP="00B769C9">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2"/>
                <w:szCs w:val="20"/>
              </w:rPr>
            </w:pPr>
            <w:r>
              <w:rPr>
                <w:rFonts w:ascii="Tw Cen MT" w:hAnsi="Tw Cen MT" w:cs="Tw Cen MT"/>
                <w:sz w:val="22"/>
                <w:szCs w:val="20"/>
              </w:rPr>
              <w:t>Book or other print source</w:t>
            </w:r>
          </w:p>
          <w:p w:rsidR="00D52984" w:rsidRDefault="00D52984" w:rsidP="00B769C9">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2"/>
                <w:szCs w:val="20"/>
              </w:rPr>
            </w:pPr>
            <w:r>
              <w:rPr>
                <w:rFonts w:ascii="Tw Cen MT" w:hAnsi="Tw Cen MT" w:cs="Tw Cen MT"/>
                <w:sz w:val="22"/>
                <w:szCs w:val="20"/>
              </w:rPr>
              <w:t>Subscription database article</w:t>
            </w:r>
          </w:p>
          <w:p w:rsidR="00D52984" w:rsidRDefault="00D52984" w:rsidP="00B769C9">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2"/>
                <w:szCs w:val="20"/>
              </w:rPr>
            </w:pPr>
            <w:r>
              <w:rPr>
                <w:rFonts w:ascii="Tw Cen MT" w:hAnsi="Tw Cen MT" w:cs="Tw Cen MT"/>
                <w:sz w:val="22"/>
                <w:szCs w:val="20"/>
              </w:rPr>
              <w:t>Free web site</w:t>
            </w:r>
          </w:p>
          <w:p w:rsidR="00D52984" w:rsidRPr="00B769C9" w:rsidRDefault="00D52984" w:rsidP="00B769C9">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2"/>
                <w:szCs w:val="20"/>
              </w:rPr>
            </w:pPr>
            <w:r w:rsidRPr="00B769C9">
              <w:rPr>
                <w:rFonts w:ascii="Tw Cen MT" w:hAnsi="Tw Cen MT" w:cs="Tw Cen MT"/>
                <w:b/>
                <w:sz w:val="22"/>
                <w:szCs w:val="20"/>
              </w:rPr>
              <w:t xml:space="preserve">Quality – </w:t>
            </w:r>
            <w:r w:rsidRPr="00B769C9">
              <w:rPr>
                <w:rFonts w:ascii="Tw Cen MT" w:hAnsi="Tw Cen MT" w:cs="Tw Cen MT"/>
                <w:sz w:val="22"/>
                <w:szCs w:val="20"/>
              </w:rPr>
              <w:t xml:space="preserve">Uses </w:t>
            </w:r>
            <w:r>
              <w:rPr>
                <w:rFonts w:ascii="Tw Cen MT" w:hAnsi="Tw Cen MT" w:cs="Tw Cen MT"/>
                <w:b/>
                <w:i/>
                <w:szCs w:val="20"/>
              </w:rPr>
              <w:t>Checklist for Evaluation Web Sites</w:t>
            </w:r>
          </w:p>
        </w:tc>
        <w:tc>
          <w:tcPr>
            <w:tcW w:w="3330" w:type="dxa"/>
          </w:tcPr>
          <w:p w:rsidR="00D52984" w:rsidRDefault="00D52984" w:rsidP="00B769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2"/>
                <w:szCs w:val="20"/>
              </w:rPr>
            </w:pPr>
            <w:r>
              <w:rPr>
                <w:rFonts w:ascii="Tw Cen MT" w:hAnsi="Tw Cen MT" w:cs="Tw Cen MT"/>
                <w:sz w:val="22"/>
                <w:szCs w:val="20"/>
              </w:rPr>
              <w:t>Selects a variety of good quality sources to answer research question/s and/or solve problems:</w:t>
            </w:r>
          </w:p>
          <w:p w:rsidR="00D52984" w:rsidRDefault="00D52984" w:rsidP="00B769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2"/>
                <w:szCs w:val="20"/>
              </w:rPr>
            </w:pPr>
          </w:p>
          <w:p w:rsidR="00D52984" w:rsidRPr="000C68EA" w:rsidRDefault="00D52984" w:rsidP="00B769C9">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2"/>
                <w:szCs w:val="20"/>
              </w:rPr>
            </w:pPr>
            <w:r>
              <w:rPr>
                <w:rFonts w:ascii="Tw Cen MT" w:hAnsi="Tw Cen MT" w:cs="Tw Cen MT"/>
                <w:b/>
                <w:sz w:val="22"/>
                <w:szCs w:val="20"/>
              </w:rPr>
              <w:t xml:space="preserve">Variety - </w:t>
            </w:r>
            <w:r>
              <w:rPr>
                <w:rFonts w:ascii="Tw Cen MT" w:hAnsi="Tw Cen MT" w:cs="Tw Cen MT"/>
                <w:sz w:val="22"/>
                <w:szCs w:val="20"/>
              </w:rPr>
              <w:t xml:space="preserve">uses </w:t>
            </w:r>
            <w:r w:rsidRPr="000C68EA">
              <w:rPr>
                <w:rFonts w:ascii="Tw Cen MT" w:hAnsi="Tw Cen MT" w:cs="Tw Cen MT"/>
                <w:sz w:val="22"/>
                <w:szCs w:val="20"/>
                <w:u w:val="single"/>
              </w:rPr>
              <w:t xml:space="preserve">at least 2 sources of the </w:t>
            </w:r>
            <w:r>
              <w:rPr>
                <w:rFonts w:ascii="Tw Cen MT" w:hAnsi="Tw Cen MT" w:cs="Tw Cen MT"/>
                <w:sz w:val="22"/>
                <w:szCs w:val="20"/>
                <w:u w:val="single"/>
              </w:rPr>
              <w:t xml:space="preserve">from any of the </w:t>
            </w:r>
            <w:r w:rsidRPr="000C68EA">
              <w:rPr>
                <w:rFonts w:ascii="Tw Cen MT" w:hAnsi="Tw Cen MT" w:cs="Tw Cen MT"/>
                <w:sz w:val="22"/>
                <w:szCs w:val="20"/>
                <w:u w:val="single"/>
              </w:rPr>
              <w:t>following categories</w:t>
            </w:r>
            <w:r>
              <w:rPr>
                <w:rFonts w:ascii="Tw Cen MT" w:hAnsi="Tw Cen MT" w:cs="Tw Cen MT"/>
                <w:sz w:val="22"/>
                <w:szCs w:val="20"/>
                <w:u w:val="single"/>
              </w:rPr>
              <w:t>:</w:t>
            </w:r>
          </w:p>
          <w:p w:rsidR="00D52984" w:rsidRDefault="00D52984" w:rsidP="00B769C9">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2"/>
                <w:szCs w:val="20"/>
              </w:rPr>
            </w:pPr>
            <w:r>
              <w:rPr>
                <w:rFonts w:ascii="Tw Cen MT" w:hAnsi="Tw Cen MT" w:cs="Tw Cen MT"/>
                <w:sz w:val="22"/>
                <w:szCs w:val="20"/>
              </w:rPr>
              <w:t>Book or other print source</w:t>
            </w:r>
          </w:p>
          <w:p w:rsidR="00D52984" w:rsidRDefault="00D52984" w:rsidP="00B769C9">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2"/>
                <w:szCs w:val="20"/>
              </w:rPr>
            </w:pPr>
            <w:r>
              <w:rPr>
                <w:rFonts w:ascii="Tw Cen MT" w:hAnsi="Tw Cen MT" w:cs="Tw Cen MT"/>
                <w:sz w:val="22"/>
                <w:szCs w:val="20"/>
              </w:rPr>
              <w:t>Subscription database article</w:t>
            </w:r>
          </w:p>
          <w:p w:rsidR="00D52984" w:rsidRDefault="00D52984" w:rsidP="00B769C9">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2"/>
                <w:szCs w:val="20"/>
              </w:rPr>
            </w:pPr>
            <w:r>
              <w:rPr>
                <w:rFonts w:ascii="Tw Cen MT" w:hAnsi="Tw Cen MT" w:cs="Tw Cen MT"/>
                <w:sz w:val="22"/>
                <w:szCs w:val="20"/>
              </w:rPr>
              <w:t>Free web site</w:t>
            </w:r>
          </w:p>
          <w:p w:rsidR="00D52984" w:rsidRPr="00B769C9" w:rsidRDefault="00D52984" w:rsidP="00B769C9">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2"/>
                <w:szCs w:val="20"/>
              </w:rPr>
            </w:pPr>
            <w:r w:rsidRPr="00B769C9">
              <w:rPr>
                <w:rFonts w:ascii="Tw Cen MT" w:hAnsi="Tw Cen MT" w:cs="Tw Cen MT"/>
                <w:b/>
                <w:sz w:val="22"/>
                <w:szCs w:val="20"/>
              </w:rPr>
              <w:t xml:space="preserve">Quality – </w:t>
            </w:r>
          </w:p>
          <w:p w:rsidR="00D52984" w:rsidRDefault="00D52984" w:rsidP="00B769C9">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2"/>
                <w:szCs w:val="20"/>
              </w:rPr>
            </w:pPr>
            <w:r>
              <w:rPr>
                <w:rFonts w:ascii="Tw Cen MT" w:hAnsi="Tw Cen MT" w:cs="Tw Cen MT"/>
                <w:sz w:val="22"/>
                <w:szCs w:val="20"/>
              </w:rPr>
              <w:t>Evaluates information to select high quality and relevant information</w:t>
            </w:r>
          </w:p>
          <w:p w:rsidR="00D52984" w:rsidRPr="00B769C9" w:rsidRDefault="00D52984" w:rsidP="00B769C9">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2"/>
                <w:szCs w:val="20"/>
              </w:rPr>
            </w:pPr>
            <w:r w:rsidRPr="00B769C9">
              <w:rPr>
                <w:rFonts w:ascii="Tw Cen MT" w:hAnsi="Tw Cen MT" w:cs="Tw Cen MT"/>
                <w:sz w:val="22"/>
                <w:szCs w:val="20"/>
              </w:rPr>
              <w:t xml:space="preserve">Uses </w:t>
            </w:r>
            <w:r w:rsidRPr="00B769C9">
              <w:rPr>
                <w:rFonts w:ascii="Tw Cen MT" w:hAnsi="Tw Cen MT" w:cs="Tw Cen MT"/>
                <w:b/>
                <w:i/>
                <w:szCs w:val="20"/>
              </w:rPr>
              <w:t>Checklist for Evaluation Web Sites</w:t>
            </w:r>
            <w:r w:rsidRPr="00B769C9">
              <w:rPr>
                <w:rFonts w:ascii="Tw Cen MT" w:hAnsi="Tw Cen MT" w:cs="Tw Cen MT"/>
                <w:szCs w:val="20"/>
              </w:rPr>
              <w:t xml:space="preserve"> for </w:t>
            </w:r>
            <w:r w:rsidRPr="00B769C9">
              <w:rPr>
                <w:rFonts w:ascii="Tw Cen MT" w:hAnsi="Tw Cen MT" w:cs="Tw Cen MT"/>
                <w:szCs w:val="20"/>
                <w:u w:val="single"/>
              </w:rPr>
              <w:t>each</w:t>
            </w:r>
            <w:r w:rsidRPr="00B769C9">
              <w:rPr>
                <w:rFonts w:ascii="Tw Cen MT" w:hAnsi="Tw Cen MT" w:cs="Tw Cen MT"/>
                <w:szCs w:val="20"/>
              </w:rPr>
              <w:t xml:space="preserve"> web site cited</w:t>
            </w:r>
          </w:p>
        </w:tc>
        <w:tc>
          <w:tcPr>
            <w:tcW w:w="2610" w:type="dxa"/>
          </w:tcPr>
          <w:p w:rsidR="00D52984" w:rsidRDefault="00D52984" w:rsidP="00E22F35">
            <w:pPr>
              <w:rPr>
                <w:rFonts w:ascii="Tw Cen MT" w:hAnsi="Tw Cen MT" w:cs="Arial Black"/>
                <w:bCs/>
                <w:sz w:val="22"/>
                <w:szCs w:val="20"/>
              </w:rPr>
            </w:pPr>
            <w:r>
              <w:rPr>
                <w:rFonts w:ascii="Tw Cen MT" w:hAnsi="Tw Cen MT" w:cs="Arial Black"/>
                <w:bCs/>
                <w:sz w:val="22"/>
                <w:szCs w:val="20"/>
              </w:rPr>
              <w:t xml:space="preserve">All of </w:t>
            </w:r>
            <w:r>
              <w:rPr>
                <w:rFonts w:ascii="Tw Cen MT" w:hAnsi="Tw Cen MT" w:cs="Arial Black"/>
                <w:bCs/>
                <w:i/>
                <w:sz w:val="22"/>
                <w:szCs w:val="20"/>
              </w:rPr>
              <w:t>Practitioner</w:t>
            </w:r>
            <w:r>
              <w:rPr>
                <w:rFonts w:ascii="Tw Cen MT" w:hAnsi="Tw Cen MT" w:cs="Arial Black"/>
                <w:bCs/>
                <w:sz w:val="22"/>
                <w:szCs w:val="20"/>
              </w:rPr>
              <w:t xml:space="preserve"> plus</w:t>
            </w:r>
          </w:p>
          <w:p w:rsidR="00D52984" w:rsidRDefault="00D52984" w:rsidP="00E22F35">
            <w:pPr>
              <w:rPr>
                <w:rFonts w:ascii="Tw Cen MT" w:hAnsi="Tw Cen MT" w:cs="Arial Black"/>
                <w:bCs/>
                <w:sz w:val="22"/>
                <w:szCs w:val="20"/>
              </w:rPr>
            </w:pPr>
          </w:p>
          <w:p w:rsidR="00D52984" w:rsidRPr="00B769C9" w:rsidRDefault="00D52984" w:rsidP="00B769C9">
            <w:pPr>
              <w:pStyle w:val="ListParagraph"/>
              <w:numPr>
                <w:ilvl w:val="0"/>
                <w:numId w:val="14"/>
              </w:numPr>
              <w:rPr>
                <w:rFonts w:ascii="Tw Cen MT" w:hAnsi="Tw Cen MT" w:cs="Arial Black"/>
                <w:bCs/>
                <w:sz w:val="22"/>
                <w:szCs w:val="20"/>
              </w:rPr>
            </w:pPr>
            <w:r>
              <w:rPr>
                <w:rFonts w:ascii="Tw Cen MT" w:hAnsi="Tw Cen MT" w:cs="Arial Black"/>
                <w:bCs/>
                <w:sz w:val="22"/>
                <w:szCs w:val="20"/>
              </w:rPr>
              <w:t>Includes an additional type of high-quality information source (example: a scholarly journal)</w:t>
            </w:r>
          </w:p>
        </w:tc>
        <w:tc>
          <w:tcPr>
            <w:tcW w:w="1188" w:type="dxa"/>
          </w:tcPr>
          <w:p w:rsidR="00D52984" w:rsidRDefault="00D52984" w:rsidP="00E22F35">
            <w:pPr>
              <w:rPr>
                <w:sz w:val="20"/>
              </w:rPr>
            </w:pPr>
          </w:p>
        </w:tc>
      </w:tr>
      <w:tr w:rsidR="00D52984">
        <w:tc>
          <w:tcPr>
            <w:tcW w:w="1548" w:type="dxa"/>
          </w:tcPr>
          <w:p w:rsidR="00D52984" w:rsidRDefault="00D52984" w:rsidP="00E2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rPr>
            </w:pPr>
            <w:r>
              <w:rPr>
                <w:rFonts w:ascii="Arial Narrow" w:hAnsi="Arial Narrow" w:cs="Arial Narrow"/>
                <w:b/>
                <w:bCs/>
              </w:rPr>
              <w:t>Note-taking</w:t>
            </w:r>
          </w:p>
          <w:p w:rsidR="00D52984" w:rsidRDefault="00D52984" w:rsidP="00E2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rPr>
            </w:pPr>
          </w:p>
          <w:p w:rsidR="00D52984" w:rsidRDefault="00D52984" w:rsidP="00E2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Cs/>
                <w:i/>
                <w:sz w:val="20"/>
              </w:rPr>
            </w:pPr>
            <w:r>
              <w:rPr>
                <w:rFonts w:ascii="Arial Narrow" w:hAnsi="Arial Narrow" w:cs="Arial Narrow"/>
                <w:bCs/>
                <w:i/>
                <w:sz w:val="20"/>
              </w:rPr>
              <w:t>How will I record and organize my information?</w:t>
            </w:r>
          </w:p>
          <w:p w:rsidR="00D52984" w:rsidRDefault="00D52984" w:rsidP="00E2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Cs/>
                <w:i/>
                <w:sz w:val="20"/>
              </w:rPr>
            </w:pPr>
          </w:p>
          <w:p w:rsidR="00D52984" w:rsidRPr="00D52984" w:rsidRDefault="00D52984" w:rsidP="00E2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Cs/>
              </w:rPr>
            </w:pPr>
            <w:r>
              <w:rPr>
                <w:rFonts w:ascii="Arial Narrow" w:hAnsi="Arial Narrow" w:cs="Arial Narrow"/>
                <w:bCs/>
              </w:rPr>
              <w:t>(25)</w:t>
            </w:r>
          </w:p>
        </w:tc>
        <w:tc>
          <w:tcPr>
            <w:tcW w:w="2160" w:type="dxa"/>
          </w:tcPr>
          <w:p w:rsidR="00D52984" w:rsidRDefault="00D52984" w:rsidP="0039576E">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2"/>
                <w:szCs w:val="20"/>
              </w:rPr>
            </w:pPr>
            <w:r>
              <w:rPr>
                <w:rFonts w:ascii="Tw Cen MT" w:hAnsi="Tw Cen MT" w:cs="Tw Cen MT"/>
                <w:sz w:val="22"/>
                <w:szCs w:val="20"/>
              </w:rPr>
              <w:t xml:space="preserve">Records the minimum number of note cards (10) in </w:t>
            </w:r>
            <w:proofErr w:type="spellStart"/>
            <w:r>
              <w:rPr>
                <w:rFonts w:ascii="Tw Cen MT" w:hAnsi="Tw Cen MT" w:cs="Tw Cen MT"/>
                <w:sz w:val="22"/>
                <w:szCs w:val="20"/>
              </w:rPr>
              <w:t>NoodleTools</w:t>
            </w:r>
            <w:proofErr w:type="spellEnd"/>
          </w:p>
          <w:p w:rsidR="00D52984" w:rsidRPr="0039576E" w:rsidRDefault="00D52984" w:rsidP="0039576E">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2"/>
                <w:szCs w:val="20"/>
              </w:rPr>
            </w:pPr>
            <w:r>
              <w:rPr>
                <w:rFonts w:ascii="Tw Cen MT" w:hAnsi="Tw Cen MT" w:cs="Tw Cen MT"/>
                <w:sz w:val="22"/>
                <w:szCs w:val="20"/>
              </w:rPr>
              <w:t>Selects mostly relevant facts</w:t>
            </w:r>
          </w:p>
        </w:tc>
        <w:tc>
          <w:tcPr>
            <w:tcW w:w="2340" w:type="dxa"/>
          </w:tcPr>
          <w:p w:rsidR="00D52984" w:rsidRDefault="00D52984" w:rsidP="0039576E">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2"/>
                <w:szCs w:val="20"/>
              </w:rPr>
            </w:pPr>
            <w:r>
              <w:rPr>
                <w:rFonts w:ascii="Tw Cen MT" w:hAnsi="Tw Cen MT" w:cs="Tw Cen MT"/>
                <w:sz w:val="22"/>
                <w:szCs w:val="20"/>
              </w:rPr>
              <w:t xml:space="preserve">Records between 15-20 note cards in </w:t>
            </w:r>
            <w:proofErr w:type="spellStart"/>
            <w:r>
              <w:rPr>
                <w:rFonts w:ascii="Tw Cen MT" w:hAnsi="Tw Cen MT" w:cs="Tw Cen MT"/>
                <w:sz w:val="22"/>
                <w:szCs w:val="20"/>
              </w:rPr>
              <w:t>NoodleTools</w:t>
            </w:r>
            <w:proofErr w:type="spellEnd"/>
          </w:p>
          <w:p w:rsidR="00D52984" w:rsidRPr="0039576E" w:rsidRDefault="00D52984" w:rsidP="0039576E">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2"/>
                <w:szCs w:val="20"/>
              </w:rPr>
            </w:pPr>
            <w:r>
              <w:rPr>
                <w:rFonts w:ascii="Tw Cen MT" w:hAnsi="Tw Cen MT" w:cs="Tw Cen MT"/>
                <w:sz w:val="22"/>
                <w:szCs w:val="20"/>
              </w:rPr>
              <w:t>Selects facts to answer essential and supporting question/s</w:t>
            </w:r>
          </w:p>
        </w:tc>
        <w:tc>
          <w:tcPr>
            <w:tcW w:w="3330" w:type="dxa"/>
          </w:tcPr>
          <w:p w:rsidR="00D52984" w:rsidRDefault="00D52984" w:rsidP="00B769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2"/>
                <w:szCs w:val="20"/>
              </w:rPr>
            </w:pPr>
            <w:r>
              <w:rPr>
                <w:rFonts w:ascii="Tw Cen MT" w:hAnsi="Tw Cen MT" w:cs="Tw Cen MT"/>
                <w:sz w:val="22"/>
                <w:szCs w:val="20"/>
              </w:rPr>
              <w:t>Extracts relevant information and synthesizes to answer essential and supporting question/s:</w:t>
            </w:r>
          </w:p>
          <w:p w:rsidR="00D52984" w:rsidRDefault="00D52984" w:rsidP="00196C34">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2"/>
                <w:szCs w:val="20"/>
              </w:rPr>
            </w:pPr>
            <w:r>
              <w:rPr>
                <w:rFonts w:ascii="Tw Cen MT" w:hAnsi="Tw Cen MT" w:cs="Tw Cen MT"/>
                <w:sz w:val="22"/>
                <w:szCs w:val="20"/>
              </w:rPr>
              <w:t>Records between 20-25 note cards</w:t>
            </w:r>
          </w:p>
          <w:p w:rsidR="00D52984" w:rsidRDefault="00D52984" w:rsidP="00196C34">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2"/>
                <w:szCs w:val="20"/>
              </w:rPr>
            </w:pPr>
            <w:r>
              <w:rPr>
                <w:rFonts w:ascii="Tw Cen MT" w:hAnsi="Tw Cen MT" w:cs="Tw Cen MT"/>
                <w:sz w:val="22"/>
                <w:szCs w:val="20"/>
              </w:rPr>
              <w:t>Selects facts to answer essential and supporting question/s</w:t>
            </w:r>
          </w:p>
          <w:p w:rsidR="00D52984" w:rsidRDefault="00D52984" w:rsidP="00196C34">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2"/>
                <w:szCs w:val="20"/>
              </w:rPr>
            </w:pPr>
            <w:r>
              <w:rPr>
                <w:rFonts w:ascii="Tw Cen MT" w:hAnsi="Tw Cen MT" w:cs="Tw Cen MT"/>
                <w:sz w:val="22"/>
                <w:szCs w:val="20"/>
              </w:rPr>
              <w:t xml:space="preserve">Summarizes and paraphrases using all of the tools in </w:t>
            </w:r>
            <w:proofErr w:type="spellStart"/>
            <w:r>
              <w:rPr>
                <w:rFonts w:ascii="Tw Cen MT" w:hAnsi="Tw Cen MT" w:cs="Tw Cen MT"/>
                <w:sz w:val="22"/>
                <w:szCs w:val="20"/>
              </w:rPr>
              <w:t>NoodleTools</w:t>
            </w:r>
            <w:proofErr w:type="spellEnd"/>
          </w:p>
          <w:p w:rsidR="00D52984" w:rsidRPr="00196C34" w:rsidRDefault="00D52984" w:rsidP="00196C34">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2"/>
                <w:szCs w:val="20"/>
              </w:rPr>
            </w:pPr>
            <w:r>
              <w:rPr>
                <w:rFonts w:ascii="Tw Cen MT" w:hAnsi="Tw Cen MT" w:cs="Tw Cen MT"/>
                <w:sz w:val="22"/>
                <w:szCs w:val="20"/>
              </w:rPr>
              <w:t>Uses “quotable” quotes</w:t>
            </w:r>
          </w:p>
        </w:tc>
        <w:tc>
          <w:tcPr>
            <w:tcW w:w="2610" w:type="dxa"/>
          </w:tcPr>
          <w:p w:rsidR="00D52984" w:rsidRDefault="00D52984" w:rsidP="00E22F35">
            <w:pPr>
              <w:rPr>
                <w:rFonts w:ascii="Tw Cen MT" w:hAnsi="Tw Cen MT" w:cs="Arial Black"/>
                <w:bCs/>
                <w:sz w:val="22"/>
                <w:szCs w:val="20"/>
              </w:rPr>
            </w:pPr>
            <w:r>
              <w:rPr>
                <w:rFonts w:ascii="Tw Cen MT" w:hAnsi="Tw Cen MT" w:cs="Arial Black"/>
                <w:bCs/>
                <w:sz w:val="22"/>
                <w:szCs w:val="20"/>
              </w:rPr>
              <w:t xml:space="preserve">All of </w:t>
            </w:r>
            <w:proofErr w:type="spellStart"/>
            <w:r>
              <w:rPr>
                <w:rFonts w:ascii="Tw Cen MT" w:hAnsi="Tw Cen MT" w:cs="Arial Black"/>
                <w:bCs/>
                <w:i/>
                <w:sz w:val="22"/>
                <w:szCs w:val="20"/>
              </w:rPr>
              <w:t>Practitioner</w:t>
            </w:r>
            <w:r>
              <w:rPr>
                <w:rFonts w:ascii="Tw Cen MT" w:hAnsi="Tw Cen MT" w:cs="Arial Black"/>
                <w:bCs/>
                <w:sz w:val="22"/>
                <w:szCs w:val="20"/>
              </w:rPr>
              <w:t>plus</w:t>
            </w:r>
            <w:proofErr w:type="spellEnd"/>
          </w:p>
          <w:p w:rsidR="00D52984" w:rsidRDefault="00D52984" w:rsidP="00E22F35">
            <w:pPr>
              <w:rPr>
                <w:rFonts w:ascii="Tw Cen MT" w:hAnsi="Tw Cen MT" w:cs="Arial Black"/>
                <w:bCs/>
                <w:sz w:val="22"/>
                <w:szCs w:val="20"/>
              </w:rPr>
            </w:pPr>
          </w:p>
          <w:p w:rsidR="00D52984" w:rsidRDefault="00D52984" w:rsidP="00196C34">
            <w:pPr>
              <w:pStyle w:val="ListParagraph"/>
              <w:numPr>
                <w:ilvl w:val="0"/>
                <w:numId w:val="20"/>
              </w:numPr>
              <w:rPr>
                <w:rFonts w:ascii="Tw Cen MT" w:hAnsi="Tw Cen MT" w:cs="Arial Black"/>
                <w:bCs/>
                <w:sz w:val="22"/>
                <w:szCs w:val="20"/>
              </w:rPr>
            </w:pPr>
            <w:r>
              <w:rPr>
                <w:rFonts w:ascii="Tw Cen MT" w:hAnsi="Tw Cen MT" w:cs="Arial Black"/>
                <w:bCs/>
                <w:sz w:val="22"/>
                <w:szCs w:val="20"/>
              </w:rPr>
              <w:t>Records more than 25 cards</w:t>
            </w:r>
          </w:p>
          <w:p w:rsidR="00D52984" w:rsidRPr="00196C34" w:rsidRDefault="00D52984" w:rsidP="00196C34">
            <w:pPr>
              <w:pStyle w:val="ListParagraph"/>
              <w:numPr>
                <w:ilvl w:val="0"/>
                <w:numId w:val="20"/>
              </w:numPr>
              <w:rPr>
                <w:rFonts w:ascii="Tw Cen MT" w:hAnsi="Tw Cen MT" w:cs="Arial Black"/>
                <w:bCs/>
                <w:sz w:val="22"/>
                <w:szCs w:val="20"/>
              </w:rPr>
            </w:pPr>
            <w:r>
              <w:rPr>
                <w:rFonts w:ascii="Tw Cen MT" w:hAnsi="Tw Cen MT" w:cs="Arial Black"/>
                <w:bCs/>
                <w:sz w:val="22"/>
                <w:szCs w:val="20"/>
              </w:rPr>
              <w:t>Notes show evidence of new connections, ideas and/or questions</w:t>
            </w:r>
          </w:p>
        </w:tc>
        <w:tc>
          <w:tcPr>
            <w:tcW w:w="1188" w:type="dxa"/>
          </w:tcPr>
          <w:p w:rsidR="00D52984" w:rsidRDefault="00D52984" w:rsidP="00E22F35">
            <w:pPr>
              <w:rPr>
                <w:sz w:val="20"/>
              </w:rPr>
            </w:pPr>
          </w:p>
        </w:tc>
      </w:tr>
      <w:tr w:rsidR="00D52984">
        <w:tc>
          <w:tcPr>
            <w:tcW w:w="1548" w:type="dxa"/>
          </w:tcPr>
          <w:p w:rsidR="00D52984" w:rsidRDefault="00D52984" w:rsidP="00E2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rPr>
            </w:pPr>
            <w:r>
              <w:rPr>
                <w:rFonts w:ascii="Arial Narrow" w:hAnsi="Arial Narrow" w:cs="Arial Narrow"/>
                <w:b/>
                <w:bCs/>
              </w:rPr>
              <w:t>Citation – MLA format</w:t>
            </w:r>
          </w:p>
          <w:p w:rsidR="00D52984" w:rsidRDefault="00D52984" w:rsidP="00E2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rPr>
            </w:pPr>
          </w:p>
          <w:p w:rsidR="00D52984" w:rsidRDefault="00D52984" w:rsidP="00E2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Cs/>
                <w:i/>
                <w:sz w:val="20"/>
              </w:rPr>
            </w:pPr>
            <w:r>
              <w:rPr>
                <w:rFonts w:ascii="Arial Narrow" w:hAnsi="Arial Narrow" w:cs="Arial Narrow"/>
                <w:bCs/>
                <w:i/>
                <w:sz w:val="20"/>
              </w:rPr>
              <w:t xml:space="preserve">What are my responsibilities when I use information and technology for </w:t>
            </w:r>
            <w:proofErr w:type="gramStart"/>
            <w:r>
              <w:rPr>
                <w:rFonts w:ascii="Arial Narrow" w:hAnsi="Arial Narrow" w:cs="Arial Narrow"/>
                <w:bCs/>
                <w:i/>
                <w:sz w:val="20"/>
              </w:rPr>
              <w:t>school work</w:t>
            </w:r>
            <w:proofErr w:type="gramEnd"/>
            <w:r>
              <w:rPr>
                <w:rFonts w:ascii="Arial Narrow" w:hAnsi="Arial Narrow" w:cs="Arial Narrow"/>
                <w:bCs/>
                <w:i/>
                <w:sz w:val="20"/>
              </w:rPr>
              <w:t>?</w:t>
            </w:r>
          </w:p>
          <w:p w:rsidR="00D52984" w:rsidRDefault="00D52984" w:rsidP="00E2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Cs/>
                <w:i/>
                <w:sz w:val="20"/>
              </w:rPr>
            </w:pPr>
          </w:p>
          <w:p w:rsidR="00D52984" w:rsidRPr="00D52984" w:rsidRDefault="00D52984" w:rsidP="00E2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Cs/>
              </w:rPr>
            </w:pPr>
          </w:p>
        </w:tc>
        <w:tc>
          <w:tcPr>
            <w:tcW w:w="2160" w:type="dxa"/>
          </w:tcPr>
          <w:p w:rsidR="00D52984" w:rsidRDefault="00D52984" w:rsidP="0039576E">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2"/>
                <w:szCs w:val="20"/>
              </w:rPr>
            </w:pPr>
            <w:r>
              <w:rPr>
                <w:rFonts w:ascii="Tw Cen MT" w:hAnsi="Tw Cen MT" w:cs="Tw Cen MT"/>
                <w:sz w:val="22"/>
                <w:szCs w:val="20"/>
              </w:rPr>
              <w:t>Sources listed</w:t>
            </w:r>
          </w:p>
        </w:tc>
        <w:tc>
          <w:tcPr>
            <w:tcW w:w="2340" w:type="dxa"/>
          </w:tcPr>
          <w:p w:rsidR="00D52984" w:rsidRDefault="00D52984" w:rsidP="0039576E">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2"/>
                <w:szCs w:val="20"/>
              </w:rPr>
            </w:pPr>
            <w:r>
              <w:rPr>
                <w:rFonts w:ascii="Tw Cen MT" w:hAnsi="Tw Cen MT" w:cs="Tw Cen MT"/>
                <w:sz w:val="22"/>
                <w:szCs w:val="20"/>
              </w:rPr>
              <w:t>All sources listed</w:t>
            </w:r>
          </w:p>
          <w:p w:rsidR="00D52984" w:rsidRDefault="00D52984" w:rsidP="0039576E">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2"/>
                <w:szCs w:val="20"/>
              </w:rPr>
            </w:pPr>
            <w:r>
              <w:rPr>
                <w:rFonts w:ascii="Tw Cen MT" w:hAnsi="Tw Cen MT" w:cs="Tw Cen MT"/>
                <w:sz w:val="22"/>
                <w:szCs w:val="20"/>
              </w:rPr>
              <w:t xml:space="preserve">MLA Works Cited list created with </w:t>
            </w:r>
            <w:proofErr w:type="spellStart"/>
            <w:r>
              <w:rPr>
                <w:rFonts w:ascii="Tw Cen MT" w:hAnsi="Tw Cen MT" w:cs="Tw Cen MT"/>
                <w:sz w:val="22"/>
                <w:szCs w:val="20"/>
              </w:rPr>
              <w:t>NoodleTools</w:t>
            </w:r>
            <w:proofErr w:type="spellEnd"/>
            <w:r>
              <w:rPr>
                <w:rFonts w:ascii="Tw Cen MT" w:hAnsi="Tw Cen MT" w:cs="Tw Cen MT"/>
                <w:sz w:val="22"/>
                <w:szCs w:val="20"/>
              </w:rPr>
              <w:t>; may contain errors</w:t>
            </w:r>
          </w:p>
        </w:tc>
        <w:tc>
          <w:tcPr>
            <w:tcW w:w="3330" w:type="dxa"/>
          </w:tcPr>
          <w:p w:rsidR="00D52984" w:rsidRPr="00D90FEC" w:rsidRDefault="00D52984" w:rsidP="00D90FE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2"/>
                <w:szCs w:val="20"/>
              </w:rPr>
            </w:pPr>
            <w:r>
              <w:rPr>
                <w:rFonts w:ascii="Tw Cen MT" w:hAnsi="Tw Cen MT" w:cs="Tw Cen MT"/>
                <w:sz w:val="22"/>
                <w:szCs w:val="20"/>
              </w:rPr>
              <w:t xml:space="preserve">Cites all sources in MLA Works Cited list created with </w:t>
            </w:r>
            <w:proofErr w:type="spellStart"/>
            <w:r>
              <w:rPr>
                <w:rFonts w:ascii="Tw Cen MT" w:hAnsi="Tw Cen MT" w:cs="Tw Cen MT"/>
                <w:sz w:val="22"/>
                <w:szCs w:val="20"/>
              </w:rPr>
              <w:t>NoodleTools</w:t>
            </w:r>
            <w:proofErr w:type="spellEnd"/>
            <w:r>
              <w:rPr>
                <w:rFonts w:ascii="Tw Cen MT" w:hAnsi="Tw Cen MT" w:cs="Tw Cen MT"/>
                <w:sz w:val="22"/>
                <w:szCs w:val="20"/>
              </w:rPr>
              <w:t xml:space="preserve"> citation builder; few or no errors</w:t>
            </w:r>
          </w:p>
        </w:tc>
        <w:tc>
          <w:tcPr>
            <w:tcW w:w="2610" w:type="dxa"/>
          </w:tcPr>
          <w:p w:rsidR="00D52984" w:rsidRDefault="00D52984" w:rsidP="00E22F35">
            <w:pPr>
              <w:rPr>
                <w:rFonts w:ascii="Tw Cen MT" w:hAnsi="Tw Cen MT" w:cs="Arial Black"/>
                <w:bCs/>
                <w:sz w:val="22"/>
                <w:szCs w:val="20"/>
              </w:rPr>
            </w:pPr>
            <w:r>
              <w:rPr>
                <w:rFonts w:ascii="Tw Cen MT" w:hAnsi="Tw Cen MT" w:cs="Arial Black"/>
                <w:bCs/>
                <w:sz w:val="22"/>
                <w:szCs w:val="20"/>
              </w:rPr>
              <w:t xml:space="preserve">All of </w:t>
            </w:r>
            <w:proofErr w:type="spellStart"/>
            <w:r>
              <w:rPr>
                <w:rFonts w:ascii="Tw Cen MT" w:hAnsi="Tw Cen MT" w:cs="Arial Black"/>
                <w:bCs/>
                <w:sz w:val="22"/>
                <w:szCs w:val="20"/>
              </w:rPr>
              <w:t>Practioner</w:t>
            </w:r>
            <w:proofErr w:type="spellEnd"/>
            <w:r>
              <w:rPr>
                <w:rFonts w:ascii="Tw Cen MT" w:hAnsi="Tw Cen MT" w:cs="Arial Black"/>
                <w:bCs/>
                <w:sz w:val="22"/>
                <w:szCs w:val="20"/>
              </w:rPr>
              <w:t xml:space="preserve"> plus</w:t>
            </w:r>
          </w:p>
          <w:p w:rsidR="00D52984" w:rsidRPr="00D90FEC" w:rsidRDefault="00D52984" w:rsidP="00D90FEC">
            <w:pPr>
              <w:pStyle w:val="ListParagraph"/>
              <w:numPr>
                <w:ilvl w:val="0"/>
                <w:numId w:val="21"/>
              </w:numPr>
              <w:rPr>
                <w:rFonts w:ascii="Tw Cen MT" w:hAnsi="Tw Cen MT" w:cs="Arial Black"/>
                <w:bCs/>
                <w:sz w:val="22"/>
                <w:szCs w:val="20"/>
              </w:rPr>
            </w:pPr>
            <w:r>
              <w:rPr>
                <w:rFonts w:ascii="Tw Cen MT" w:hAnsi="Tw Cen MT" w:cs="Arial Black"/>
                <w:bCs/>
                <w:sz w:val="22"/>
                <w:szCs w:val="20"/>
              </w:rPr>
              <w:t>Annotated Works Cited</w:t>
            </w:r>
          </w:p>
        </w:tc>
        <w:tc>
          <w:tcPr>
            <w:tcW w:w="1188" w:type="dxa"/>
          </w:tcPr>
          <w:p w:rsidR="00D52984" w:rsidRDefault="00D52984" w:rsidP="00E22F35">
            <w:pPr>
              <w:rPr>
                <w:sz w:val="20"/>
              </w:rPr>
            </w:pPr>
          </w:p>
        </w:tc>
      </w:tr>
      <w:tr w:rsidR="00D52984">
        <w:tc>
          <w:tcPr>
            <w:tcW w:w="1548" w:type="dxa"/>
          </w:tcPr>
          <w:p w:rsidR="00D52984" w:rsidRDefault="00D52984" w:rsidP="00E2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rPr>
            </w:pPr>
            <w:r>
              <w:rPr>
                <w:rFonts w:ascii="Arial Narrow" w:hAnsi="Arial Narrow" w:cs="Arial Narrow"/>
                <w:b/>
                <w:bCs/>
              </w:rPr>
              <w:t>Class Blog</w:t>
            </w:r>
          </w:p>
          <w:p w:rsidR="00D52984" w:rsidRDefault="00D52984" w:rsidP="00E2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rPr>
            </w:pPr>
          </w:p>
          <w:p w:rsidR="00D52984" w:rsidRDefault="00D52984" w:rsidP="00E2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rPr>
            </w:pPr>
          </w:p>
        </w:tc>
        <w:tc>
          <w:tcPr>
            <w:tcW w:w="2160" w:type="dxa"/>
          </w:tcPr>
          <w:p w:rsidR="00D52984" w:rsidRDefault="00D52984" w:rsidP="0039576E">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2"/>
                <w:szCs w:val="20"/>
              </w:rPr>
            </w:pPr>
            <w:r>
              <w:rPr>
                <w:rFonts w:ascii="Tw Cen MT" w:hAnsi="Tw Cen MT" w:cs="Tw Cen MT"/>
                <w:sz w:val="22"/>
                <w:szCs w:val="20"/>
              </w:rPr>
              <w:t>Posts topic</w:t>
            </w:r>
          </w:p>
          <w:p w:rsidR="00D52984" w:rsidRDefault="00D52984" w:rsidP="0039576E">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2"/>
                <w:szCs w:val="20"/>
              </w:rPr>
            </w:pPr>
            <w:r>
              <w:rPr>
                <w:rFonts w:ascii="Tw Cen MT" w:hAnsi="Tw Cen MT" w:cs="Tw Cen MT"/>
                <w:sz w:val="22"/>
                <w:szCs w:val="20"/>
              </w:rPr>
              <w:t>Posts essential question but no supporting question</w:t>
            </w:r>
          </w:p>
          <w:p w:rsidR="00D52984" w:rsidRDefault="00D52984" w:rsidP="0039576E">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2"/>
                <w:szCs w:val="20"/>
              </w:rPr>
            </w:pPr>
            <w:r>
              <w:rPr>
                <w:rFonts w:ascii="Tw Cen MT" w:hAnsi="Tw Cen MT" w:cs="Tw Cen MT"/>
                <w:sz w:val="22"/>
                <w:szCs w:val="20"/>
              </w:rPr>
              <w:t>Comments one time on classmates’ entries</w:t>
            </w:r>
          </w:p>
          <w:p w:rsidR="00D52984" w:rsidRDefault="00D52984" w:rsidP="0039576E">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2"/>
                <w:szCs w:val="20"/>
              </w:rPr>
            </w:pPr>
            <w:r>
              <w:rPr>
                <w:rFonts w:ascii="Tw Cen MT" w:hAnsi="Tw Cen MT" w:cs="Tw Cen MT"/>
                <w:sz w:val="22"/>
                <w:szCs w:val="20"/>
              </w:rPr>
              <w:t>No questions about the research process</w:t>
            </w:r>
          </w:p>
        </w:tc>
        <w:tc>
          <w:tcPr>
            <w:tcW w:w="2340" w:type="dxa"/>
          </w:tcPr>
          <w:p w:rsidR="00D52984" w:rsidRDefault="00D52984" w:rsidP="0039576E">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2"/>
                <w:szCs w:val="20"/>
              </w:rPr>
            </w:pPr>
            <w:r>
              <w:rPr>
                <w:rFonts w:ascii="Tw Cen MT" w:hAnsi="Tw Cen MT" w:cs="Tw Cen MT"/>
                <w:sz w:val="22"/>
                <w:szCs w:val="20"/>
              </w:rPr>
              <w:t>Posts topic</w:t>
            </w:r>
          </w:p>
          <w:p w:rsidR="00D52984" w:rsidRDefault="00D52984" w:rsidP="0039576E">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2"/>
                <w:szCs w:val="20"/>
              </w:rPr>
            </w:pPr>
            <w:r>
              <w:rPr>
                <w:rFonts w:ascii="Tw Cen MT" w:hAnsi="Tw Cen MT" w:cs="Tw Cen MT"/>
                <w:sz w:val="22"/>
                <w:szCs w:val="20"/>
              </w:rPr>
              <w:t>Posts essential question and 1-2 supporting questions</w:t>
            </w:r>
          </w:p>
          <w:p w:rsidR="00D52984" w:rsidRDefault="00D52984" w:rsidP="0039576E">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2"/>
                <w:szCs w:val="20"/>
              </w:rPr>
            </w:pPr>
            <w:r>
              <w:rPr>
                <w:rFonts w:ascii="Tw Cen MT" w:hAnsi="Tw Cen MT" w:cs="Tw Cen MT"/>
                <w:sz w:val="22"/>
                <w:szCs w:val="20"/>
              </w:rPr>
              <w:t>Comments on the minimum of 2 classmates’ entries</w:t>
            </w:r>
          </w:p>
          <w:p w:rsidR="00D52984" w:rsidRDefault="00D52984" w:rsidP="0039576E">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2"/>
                <w:szCs w:val="20"/>
              </w:rPr>
            </w:pPr>
            <w:r>
              <w:rPr>
                <w:rFonts w:ascii="Tw Cen MT" w:hAnsi="Tw Cen MT" w:cs="Tw Cen MT"/>
                <w:sz w:val="22"/>
                <w:szCs w:val="20"/>
              </w:rPr>
              <w:t>Asks one question about the research process</w:t>
            </w:r>
          </w:p>
        </w:tc>
        <w:tc>
          <w:tcPr>
            <w:tcW w:w="3330" w:type="dxa"/>
          </w:tcPr>
          <w:p w:rsidR="00D52984" w:rsidRDefault="00D52984" w:rsidP="00D90FE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2"/>
                <w:szCs w:val="20"/>
              </w:rPr>
            </w:pPr>
            <w:r>
              <w:rPr>
                <w:rFonts w:ascii="Tw Cen MT" w:hAnsi="Tw Cen MT" w:cs="Tw Cen MT"/>
                <w:sz w:val="22"/>
                <w:szCs w:val="20"/>
              </w:rPr>
              <w:t xml:space="preserve">Posts topic </w:t>
            </w:r>
          </w:p>
          <w:p w:rsidR="00D52984" w:rsidRDefault="00D52984" w:rsidP="00D90FE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2"/>
                <w:szCs w:val="20"/>
              </w:rPr>
            </w:pPr>
            <w:r>
              <w:rPr>
                <w:rFonts w:ascii="Tw Cen MT" w:hAnsi="Tw Cen MT" w:cs="Tw Cen MT"/>
                <w:sz w:val="22"/>
                <w:szCs w:val="20"/>
              </w:rPr>
              <w:t>Posts essential question and 3 or more supporting questions</w:t>
            </w:r>
          </w:p>
          <w:p w:rsidR="00D52984" w:rsidRDefault="00D52984" w:rsidP="00D90FE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2"/>
                <w:szCs w:val="20"/>
              </w:rPr>
            </w:pPr>
            <w:r>
              <w:rPr>
                <w:rFonts w:ascii="Tw Cen MT" w:hAnsi="Tw Cen MT" w:cs="Tw Cen MT"/>
                <w:sz w:val="22"/>
                <w:szCs w:val="20"/>
              </w:rPr>
              <w:t>Makes helpful comments such as more questions on 3 or more classmates’ essential and supporting questions</w:t>
            </w:r>
          </w:p>
          <w:p w:rsidR="00D52984" w:rsidRDefault="00D52984" w:rsidP="00D90FE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2"/>
                <w:szCs w:val="20"/>
              </w:rPr>
            </w:pPr>
            <w:r>
              <w:rPr>
                <w:rFonts w:ascii="Tw Cen MT" w:hAnsi="Tw Cen MT" w:cs="Tw Cen MT"/>
                <w:sz w:val="22"/>
                <w:szCs w:val="20"/>
              </w:rPr>
              <w:t>Asks at least one question about the research process</w:t>
            </w:r>
          </w:p>
        </w:tc>
        <w:tc>
          <w:tcPr>
            <w:tcW w:w="2610" w:type="dxa"/>
          </w:tcPr>
          <w:p w:rsidR="00D52984" w:rsidRDefault="00D52984" w:rsidP="00E22F35">
            <w:pPr>
              <w:rPr>
                <w:rFonts w:ascii="Tw Cen MT" w:hAnsi="Tw Cen MT" w:cs="Arial Black"/>
                <w:bCs/>
                <w:sz w:val="22"/>
                <w:szCs w:val="20"/>
              </w:rPr>
            </w:pPr>
            <w:r>
              <w:rPr>
                <w:rFonts w:ascii="Tw Cen MT" w:hAnsi="Tw Cen MT" w:cs="Arial Black"/>
                <w:bCs/>
                <w:sz w:val="22"/>
                <w:szCs w:val="20"/>
              </w:rPr>
              <w:t>All of Practitioner plus:</w:t>
            </w:r>
          </w:p>
          <w:p w:rsidR="00D52984" w:rsidRPr="00FD2EB0" w:rsidRDefault="00D52984" w:rsidP="00FD2EB0">
            <w:pPr>
              <w:pStyle w:val="ListParagraph"/>
              <w:numPr>
                <w:ilvl w:val="0"/>
                <w:numId w:val="22"/>
              </w:numPr>
              <w:rPr>
                <w:rFonts w:ascii="Tw Cen MT" w:hAnsi="Tw Cen MT" w:cs="Arial Black"/>
                <w:bCs/>
                <w:sz w:val="22"/>
                <w:szCs w:val="20"/>
              </w:rPr>
            </w:pPr>
            <w:r>
              <w:rPr>
                <w:rFonts w:ascii="Tw Cen MT" w:hAnsi="Tw Cen MT" w:cs="Arial Black"/>
                <w:bCs/>
                <w:sz w:val="22"/>
                <w:szCs w:val="20"/>
              </w:rPr>
              <w:t>Asks more than one question that will help class members in addition to yourself</w:t>
            </w:r>
          </w:p>
        </w:tc>
        <w:tc>
          <w:tcPr>
            <w:tcW w:w="1188" w:type="dxa"/>
          </w:tcPr>
          <w:p w:rsidR="00D52984" w:rsidRDefault="00D52984" w:rsidP="00E22F35">
            <w:pPr>
              <w:rPr>
                <w:sz w:val="20"/>
              </w:rPr>
            </w:pPr>
          </w:p>
        </w:tc>
      </w:tr>
      <w:tr w:rsidR="00D52984">
        <w:tc>
          <w:tcPr>
            <w:tcW w:w="1548" w:type="dxa"/>
          </w:tcPr>
          <w:p w:rsidR="00D52984" w:rsidRDefault="00D52984" w:rsidP="00E2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rPr>
            </w:pPr>
            <w:r>
              <w:rPr>
                <w:rFonts w:ascii="Arial Narrow" w:hAnsi="Arial Narrow" w:cs="Arial Narrow"/>
                <w:b/>
                <w:bCs/>
              </w:rPr>
              <w:t>Research Wiki</w:t>
            </w:r>
          </w:p>
          <w:p w:rsidR="00D52984" w:rsidRDefault="00D52984" w:rsidP="00E2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rPr>
            </w:pPr>
          </w:p>
          <w:p w:rsidR="00D52984" w:rsidRDefault="00D52984" w:rsidP="00E2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rPr>
            </w:pPr>
          </w:p>
        </w:tc>
        <w:tc>
          <w:tcPr>
            <w:tcW w:w="2160" w:type="dxa"/>
          </w:tcPr>
          <w:p w:rsidR="00D52984" w:rsidRDefault="00D52984" w:rsidP="0039576E">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2"/>
                <w:szCs w:val="20"/>
              </w:rPr>
            </w:pPr>
            <w:r>
              <w:rPr>
                <w:rFonts w:ascii="Tw Cen MT" w:hAnsi="Tw Cen MT" w:cs="Tw Cen MT"/>
                <w:sz w:val="22"/>
                <w:szCs w:val="20"/>
              </w:rPr>
              <w:t>Contributes to the wiki minimally with one edit but no submissions of web sites or articles</w:t>
            </w:r>
          </w:p>
        </w:tc>
        <w:tc>
          <w:tcPr>
            <w:tcW w:w="2340" w:type="dxa"/>
          </w:tcPr>
          <w:p w:rsidR="00D52984" w:rsidRDefault="00D52984" w:rsidP="00C71500">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2"/>
                <w:szCs w:val="20"/>
              </w:rPr>
            </w:pPr>
            <w:r>
              <w:rPr>
                <w:rFonts w:ascii="Tw Cen MT" w:hAnsi="Tw Cen MT" w:cs="Tw Cen MT"/>
                <w:sz w:val="22"/>
                <w:szCs w:val="20"/>
              </w:rPr>
              <w:t xml:space="preserve">Contributes to the wiki with 3 edits </w:t>
            </w:r>
          </w:p>
          <w:p w:rsidR="00D52984" w:rsidRDefault="00D52984" w:rsidP="00C71500">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2"/>
                <w:szCs w:val="20"/>
              </w:rPr>
            </w:pPr>
            <w:r>
              <w:rPr>
                <w:rFonts w:ascii="Tw Cen MT" w:hAnsi="Tw Cen MT" w:cs="Tw Cen MT"/>
                <w:sz w:val="22"/>
                <w:szCs w:val="20"/>
              </w:rPr>
              <w:t>Makes one submission of web site or articles</w:t>
            </w:r>
          </w:p>
        </w:tc>
        <w:tc>
          <w:tcPr>
            <w:tcW w:w="3330" w:type="dxa"/>
          </w:tcPr>
          <w:p w:rsidR="00D52984" w:rsidRDefault="00D52984" w:rsidP="00D90FE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2"/>
                <w:szCs w:val="20"/>
              </w:rPr>
            </w:pPr>
            <w:r>
              <w:rPr>
                <w:rFonts w:ascii="Tw Cen MT" w:hAnsi="Tw Cen MT" w:cs="Tw Cen MT"/>
                <w:sz w:val="22"/>
                <w:szCs w:val="20"/>
              </w:rPr>
              <w:t>Contributes to the wiki with 4 or more edits</w:t>
            </w:r>
          </w:p>
          <w:p w:rsidR="00D52984" w:rsidRDefault="00D52984" w:rsidP="00D90FE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2"/>
                <w:szCs w:val="20"/>
              </w:rPr>
            </w:pPr>
            <w:r>
              <w:rPr>
                <w:rFonts w:ascii="Tw Cen MT" w:hAnsi="Tw Cen MT" w:cs="Tw Cen MT"/>
                <w:sz w:val="22"/>
                <w:szCs w:val="20"/>
              </w:rPr>
              <w:t>Makes 2 or more submissions of web sites or articles to the wiki</w:t>
            </w:r>
          </w:p>
          <w:p w:rsidR="00D52984" w:rsidRDefault="00D52984" w:rsidP="00D90FE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 Cen MT" w:hAnsi="Tw Cen MT" w:cs="Tw Cen MT"/>
                <w:sz w:val="22"/>
                <w:szCs w:val="20"/>
              </w:rPr>
            </w:pPr>
            <w:r>
              <w:rPr>
                <w:rFonts w:ascii="Tw Cen MT" w:hAnsi="Tw Cen MT" w:cs="Tw Cen MT"/>
                <w:sz w:val="22"/>
                <w:szCs w:val="20"/>
              </w:rPr>
              <w:t>Effectively organizes at least 2 categories of web sites or articles</w:t>
            </w:r>
          </w:p>
        </w:tc>
        <w:tc>
          <w:tcPr>
            <w:tcW w:w="2610" w:type="dxa"/>
          </w:tcPr>
          <w:p w:rsidR="00D52984" w:rsidRDefault="00D52984" w:rsidP="00E22F35">
            <w:pPr>
              <w:rPr>
                <w:rFonts w:ascii="Tw Cen MT" w:hAnsi="Tw Cen MT" w:cs="Arial Black"/>
                <w:bCs/>
                <w:sz w:val="22"/>
                <w:szCs w:val="20"/>
              </w:rPr>
            </w:pPr>
            <w:r>
              <w:rPr>
                <w:rFonts w:ascii="Tw Cen MT" w:hAnsi="Tw Cen MT" w:cs="Arial Black"/>
                <w:bCs/>
                <w:sz w:val="22"/>
                <w:szCs w:val="20"/>
              </w:rPr>
              <w:t>All of Practitioner plus:</w:t>
            </w:r>
          </w:p>
          <w:p w:rsidR="00D52984" w:rsidRPr="001571C7" w:rsidRDefault="00D52984" w:rsidP="001571C7">
            <w:pPr>
              <w:pStyle w:val="ListParagraph"/>
              <w:numPr>
                <w:ilvl w:val="0"/>
                <w:numId w:val="23"/>
              </w:numPr>
              <w:rPr>
                <w:rFonts w:ascii="Tw Cen MT" w:hAnsi="Tw Cen MT" w:cs="Arial Black"/>
                <w:bCs/>
                <w:sz w:val="22"/>
                <w:szCs w:val="20"/>
              </w:rPr>
            </w:pPr>
            <w:r>
              <w:rPr>
                <w:rFonts w:ascii="Tw Cen MT" w:hAnsi="Tw Cen MT" w:cs="Arial Black"/>
                <w:bCs/>
                <w:sz w:val="22"/>
                <w:szCs w:val="20"/>
              </w:rPr>
              <w:t xml:space="preserve">Effectively </w:t>
            </w:r>
            <w:proofErr w:type="gramStart"/>
            <w:r>
              <w:rPr>
                <w:rFonts w:ascii="Tw Cen MT" w:hAnsi="Tw Cen MT" w:cs="Arial Black"/>
                <w:bCs/>
                <w:sz w:val="22"/>
                <w:szCs w:val="20"/>
              </w:rPr>
              <w:t>organizes  at</w:t>
            </w:r>
            <w:proofErr w:type="gramEnd"/>
            <w:r>
              <w:rPr>
                <w:rFonts w:ascii="Tw Cen MT" w:hAnsi="Tw Cen MT" w:cs="Arial Black"/>
                <w:bCs/>
                <w:sz w:val="22"/>
                <w:szCs w:val="20"/>
              </w:rPr>
              <w:t xml:space="preserve"> least 3 categories of web sites or articles</w:t>
            </w:r>
          </w:p>
        </w:tc>
        <w:tc>
          <w:tcPr>
            <w:tcW w:w="1188" w:type="dxa"/>
          </w:tcPr>
          <w:p w:rsidR="00D52984" w:rsidRDefault="00D52984" w:rsidP="00E22F35">
            <w:pPr>
              <w:rPr>
                <w:sz w:val="20"/>
              </w:rPr>
            </w:pPr>
          </w:p>
        </w:tc>
      </w:tr>
    </w:tbl>
    <w:p w:rsidR="00D52984" w:rsidRDefault="00D52984" w:rsidP="00D52984"/>
    <w:p w:rsidR="00E32EDC" w:rsidRDefault="00E32EDC" w:rsidP="00E32EDC">
      <w:pPr>
        <w:pStyle w:val="ListParagraph"/>
        <w:ind w:left="0"/>
      </w:pPr>
    </w:p>
    <w:p w:rsidR="00E32EDC" w:rsidRDefault="00E32EDC" w:rsidP="00E32EDC">
      <w:pPr>
        <w:pStyle w:val="ListParagraph"/>
        <w:ind w:left="0"/>
      </w:pPr>
    </w:p>
    <w:p w:rsidR="00E32EDC" w:rsidRDefault="00E32EDC" w:rsidP="00E32EDC">
      <w:pPr>
        <w:pStyle w:val="ListParagraph"/>
        <w:ind w:left="0"/>
      </w:pPr>
    </w:p>
    <w:p w:rsidR="003F73B6" w:rsidRPr="00CC6A0C" w:rsidRDefault="003F73B6" w:rsidP="00E32EDC">
      <w:pPr>
        <w:pStyle w:val="ListParagraph"/>
        <w:ind w:left="0"/>
      </w:pPr>
    </w:p>
    <w:sectPr w:rsidR="003F73B6" w:rsidRPr="00CC6A0C" w:rsidSect="00D52984">
      <w:pgSz w:w="15840" w:h="12240" w:orient="landscape"/>
      <w:pgMar w:top="1800" w:right="1440" w:bottom="1800" w:left="1440" w:gutter="0"/>
      <w:printerSettings r:id="rId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Optima">
    <w:panose1 w:val="02000503060000020004"/>
    <w:charset w:val="00"/>
    <w:family w:val="auto"/>
    <w:pitch w:val="variable"/>
    <w:sig w:usb0="00000003" w:usb1="00000000" w:usb2="00000000" w:usb3="00000000" w:csb0="00000001" w:csb1="00000000"/>
  </w:font>
  <w:font w:name="Tw Cen MT">
    <w:panose1 w:val="020B0602020104020603"/>
    <w:charset w:val="58"/>
    <w:family w:val="auto"/>
    <w:pitch w:val="variable"/>
    <w:sig w:usb0="00000005" w:usb1="00000000" w:usb2="00000000" w:usb3="00000000" w:csb0="00000002"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E0E56"/>
    <w:multiLevelType w:val="hybridMultilevel"/>
    <w:tmpl w:val="E31AE844"/>
    <w:lvl w:ilvl="0" w:tplc="04090005">
      <w:start w:val="1"/>
      <w:numFmt w:val="bullet"/>
      <w:lvlText w:val=""/>
      <w:lvlJc w:val="left"/>
      <w:pPr>
        <w:ind w:left="920" w:hanging="360"/>
      </w:pPr>
      <w:rPr>
        <w:rFonts w:ascii="Wingdings" w:hAnsi="Wingdings"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
    <w:nsid w:val="0FEB56E1"/>
    <w:multiLevelType w:val="hybridMultilevel"/>
    <w:tmpl w:val="45E49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D2198A"/>
    <w:multiLevelType w:val="multilevel"/>
    <w:tmpl w:val="2A86D028"/>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nsid w:val="17857B4C"/>
    <w:multiLevelType w:val="hybridMultilevel"/>
    <w:tmpl w:val="C090D69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3972DF"/>
    <w:multiLevelType w:val="hybridMultilevel"/>
    <w:tmpl w:val="400C646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533F15"/>
    <w:multiLevelType w:val="hybridMultilevel"/>
    <w:tmpl w:val="242CF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F568C1"/>
    <w:multiLevelType w:val="hybridMultilevel"/>
    <w:tmpl w:val="267E162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F2260AA"/>
    <w:multiLevelType w:val="hybridMultilevel"/>
    <w:tmpl w:val="3A32211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3B42E3A"/>
    <w:multiLevelType w:val="hybridMultilevel"/>
    <w:tmpl w:val="2402B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F311C0"/>
    <w:multiLevelType w:val="hybridMultilevel"/>
    <w:tmpl w:val="461C30F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79F0E03"/>
    <w:multiLevelType w:val="hybridMultilevel"/>
    <w:tmpl w:val="6D2ED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8D278D"/>
    <w:multiLevelType w:val="hybridMultilevel"/>
    <w:tmpl w:val="2692260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3B5485B"/>
    <w:multiLevelType w:val="hybridMultilevel"/>
    <w:tmpl w:val="4432AC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134C27"/>
    <w:multiLevelType w:val="hybridMultilevel"/>
    <w:tmpl w:val="0B007476"/>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BD04052"/>
    <w:multiLevelType w:val="hybridMultilevel"/>
    <w:tmpl w:val="2DEAE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484DA9"/>
    <w:multiLevelType w:val="hybridMultilevel"/>
    <w:tmpl w:val="2E12CA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B147DE"/>
    <w:multiLevelType w:val="hybridMultilevel"/>
    <w:tmpl w:val="CA886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696CE4"/>
    <w:multiLevelType w:val="hybridMultilevel"/>
    <w:tmpl w:val="6F5EC6C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7937B71"/>
    <w:multiLevelType w:val="hybridMultilevel"/>
    <w:tmpl w:val="1174F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E57802"/>
    <w:multiLevelType w:val="hybridMultilevel"/>
    <w:tmpl w:val="4D063FBC"/>
    <w:lvl w:ilvl="0" w:tplc="04090005">
      <w:start w:val="1"/>
      <w:numFmt w:val="bullet"/>
      <w:lvlText w:val=""/>
      <w:lvlJc w:val="left"/>
      <w:pPr>
        <w:ind w:left="920" w:hanging="360"/>
      </w:pPr>
      <w:rPr>
        <w:rFonts w:ascii="Wingdings" w:hAnsi="Wingdings"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0">
    <w:nsid w:val="6FB11737"/>
    <w:multiLevelType w:val="hybridMultilevel"/>
    <w:tmpl w:val="BAEEE4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457EBE"/>
    <w:multiLevelType w:val="multilevel"/>
    <w:tmpl w:val="75D045EE"/>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2">
    <w:nsid w:val="7A345DEE"/>
    <w:multiLevelType w:val="hybridMultilevel"/>
    <w:tmpl w:val="669260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15"/>
  </w:num>
  <w:num w:numId="4">
    <w:abstractNumId w:val="8"/>
  </w:num>
  <w:num w:numId="5">
    <w:abstractNumId w:val="1"/>
  </w:num>
  <w:num w:numId="6">
    <w:abstractNumId w:val="14"/>
  </w:num>
  <w:num w:numId="7">
    <w:abstractNumId w:val="16"/>
  </w:num>
  <w:num w:numId="8">
    <w:abstractNumId w:val="10"/>
  </w:num>
  <w:num w:numId="9">
    <w:abstractNumId w:val="18"/>
  </w:num>
  <w:num w:numId="10">
    <w:abstractNumId w:val="12"/>
  </w:num>
  <w:num w:numId="11">
    <w:abstractNumId w:val="20"/>
  </w:num>
  <w:num w:numId="12">
    <w:abstractNumId w:val="9"/>
  </w:num>
  <w:num w:numId="13">
    <w:abstractNumId w:val="7"/>
  </w:num>
  <w:num w:numId="14">
    <w:abstractNumId w:val="13"/>
  </w:num>
  <w:num w:numId="15">
    <w:abstractNumId w:val="2"/>
  </w:num>
  <w:num w:numId="16">
    <w:abstractNumId w:val="19"/>
  </w:num>
  <w:num w:numId="17">
    <w:abstractNumId w:val="21"/>
  </w:num>
  <w:num w:numId="18">
    <w:abstractNumId w:val="0"/>
  </w:num>
  <w:num w:numId="19">
    <w:abstractNumId w:val="17"/>
  </w:num>
  <w:num w:numId="20">
    <w:abstractNumId w:val="11"/>
  </w:num>
  <w:num w:numId="21">
    <w:abstractNumId w:val="4"/>
  </w:num>
  <w:num w:numId="22">
    <w:abstractNumId w:val="3"/>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A1C10"/>
    <w:rsid w:val="00004F45"/>
    <w:rsid w:val="00062ABA"/>
    <w:rsid w:val="00075AC5"/>
    <w:rsid w:val="000A07B5"/>
    <w:rsid w:val="000A1C10"/>
    <w:rsid w:val="000B3794"/>
    <w:rsid w:val="00160D8A"/>
    <w:rsid w:val="00207854"/>
    <w:rsid w:val="0022665D"/>
    <w:rsid w:val="00260CB0"/>
    <w:rsid w:val="002C7C4E"/>
    <w:rsid w:val="003718DA"/>
    <w:rsid w:val="003F73B6"/>
    <w:rsid w:val="00456FE1"/>
    <w:rsid w:val="00477E91"/>
    <w:rsid w:val="00494669"/>
    <w:rsid w:val="004F6C3C"/>
    <w:rsid w:val="005007B9"/>
    <w:rsid w:val="00536830"/>
    <w:rsid w:val="00555B05"/>
    <w:rsid w:val="005733E1"/>
    <w:rsid w:val="0059086D"/>
    <w:rsid w:val="00711CB9"/>
    <w:rsid w:val="007415FE"/>
    <w:rsid w:val="00781741"/>
    <w:rsid w:val="0081794A"/>
    <w:rsid w:val="00831F34"/>
    <w:rsid w:val="008A2CA8"/>
    <w:rsid w:val="008E4912"/>
    <w:rsid w:val="00942FF8"/>
    <w:rsid w:val="009F5116"/>
    <w:rsid w:val="00A65A4D"/>
    <w:rsid w:val="00AD378D"/>
    <w:rsid w:val="00AD6925"/>
    <w:rsid w:val="00AF35AB"/>
    <w:rsid w:val="00AF70B6"/>
    <w:rsid w:val="00B123C0"/>
    <w:rsid w:val="00B36BD7"/>
    <w:rsid w:val="00B45EDC"/>
    <w:rsid w:val="00B53BB0"/>
    <w:rsid w:val="00B91941"/>
    <w:rsid w:val="00BD0479"/>
    <w:rsid w:val="00BE17DE"/>
    <w:rsid w:val="00C8417E"/>
    <w:rsid w:val="00CB3881"/>
    <w:rsid w:val="00CC6A0C"/>
    <w:rsid w:val="00D1133E"/>
    <w:rsid w:val="00D52984"/>
    <w:rsid w:val="00D62769"/>
    <w:rsid w:val="00DA3504"/>
    <w:rsid w:val="00E32EDC"/>
    <w:rsid w:val="00F218A0"/>
    <w:rsid w:val="00F6294F"/>
    <w:rsid w:val="00F7430E"/>
    <w:rsid w:val="00FF41AF"/>
  </w:rsids>
  <m:mathPr>
    <m:mathFont m:val="Goudy Old Sty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Table Grid" w:uiPriority="59"/>
  </w:latentStyles>
  <w:style w:type="paragraph" w:default="1" w:styleId="Normal">
    <w:name w:val="Normal"/>
    <w:qFormat/>
    <w:rsid w:val="00FA649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FF41AF"/>
    <w:rPr>
      <w:color w:val="0000FF" w:themeColor="hyperlink"/>
      <w:u w:val="single"/>
    </w:rPr>
  </w:style>
  <w:style w:type="paragraph" w:styleId="ListParagraph">
    <w:name w:val="List Paragraph"/>
    <w:basedOn w:val="Normal"/>
    <w:rsid w:val="00B91941"/>
    <w:pPr>
      <w:ind w:left="720"/>
      <w:contextualSpacing/>
    </w:pPr>
  </w:style>
  <w:style w:type="paragraph" w:styleId="NormalWeb">
    <w:name w:val="Normal (Web)"/>
    <w:basedOn w:val="Normal"/>
    <w:uiPriority w:val="99"/>
    <w:rsid w:val="000B3794"/>
    <w:pPr>
      <w:spacing w:beforeLines="1" w:afterLines="1"/>
    </w:pPr>
    <w:rPr>
      <w:rFonts w:ascii="Times" w:hAnsi="Times" w:cs="Times New Roman"/>
      <w:sz w:val="20"/>
      <w:szCs w:val="20"/>
    </w:rPr>
  </w:style>
  <w:style w:type="table" w:styleId="TableGrid">
    <w:name w:val="Table Grid"/>
    <w:basedOn w:val="TableNormal"/>
    <w:uiPriority w:val="59"/>
    <w:rsid w:val="00D5298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6498653">
      <w:bodyDiv w:val="1"/>
      <w:marLeft w:val="0"/>
      <w:marRight w:val="0"/>
      <w:marTop w:val="0"/>
      <w:marBottom w:val="0"/>
      <w:divBdr>
        <w:top w:val="none" w:sz="0" w:space="0" w:color="auto"/>
        <w:left w:val="none" w:sz="0" w:space="0" w:color="auto"/>
        <w:bottom w:val="none" w:sz="0" w:space="0" w:color="auto"/>
        <w:right w:val="none" w:sz="0" w:space="0" w:color="auto"/>
      </w:divBdr>
    </w:div>
    <w:div w:id="492795305">
      <w:bodyDiv w:val="1"/>
      <w:marLeft w:val="0"/>
      <w:marRight w:val="0"/>
      <w:marTop w:val="0"/>
      <w:marBottom w:val="0"/>
      <w:divBdr>
        <w:top w:val="none" w:sz="0" w:space="0" w:color="auto"/>
        <w:left w:val="none" w:sz="0" w:space="0" w:color="auto"/>
        <w:bottom w:val="none" w:sz="0" w:space="0" w:color="auto"/>
        <w:right w:val="none" w:sz="0" w:space="0" w:color="auto"/>
      </w:divBdr>
    </w:div>
    <w:div w:id="768502222">
      <w:bodyDiv w:val="1"/>
      <w:marLeft w:val="0"/>
      <w:marRight w:val="0"/>
      <w:marTop w:val="0"/>
      <w:marBottom w:val="0"/>
      <w:divBdr>
        <w:top w:val="none" w:sz="0" w:space="0" w:color="auto"/>
        <w:left w:val="none" w:sz="0" w:space="0" w:color="auto"/>
        <w:bottom w:val="none" w:sz="0" w:space="0" w:color="auto"/>
        <w:right w:val="none" w:sz="0" w:space="0" w:color="auto"/>
      </w:divBdr>
    </w:div>
    <w:div w:id="9164070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webSettings" Target="webSettings.xml"/><Relationship Id="rId7" Type="http://schemas.openxmlformats.org/officeDocument/2006/relationships/hyperlink" Target="http://www.riverdell.org/221420310111116403/site/default.asp?2214Nav=%7C&amp;NodeID=891" TargetMode="External"/><Relationship Id="rId11" Type="http://schemas.openxmlformats.org/officeDocument/2006/relationships/hyperlink" Target="http://www.wikispaces.com/" TargetMode="External"/><Relationship Id="rId1" Type="http://schemas.openxmlformats.org/officeDocument/2006/relationships/numbering" Target="numbering.xml"/><Relationship Id="rId6" Type="http://schemas.openxmlformats.org/officeDocument/2006/relationships/hyperlink" Target="http://bookdiva84.blogspot.com/" TargetMode="External"/><Relationship Id="rId8" Type="http://schemas.openxmlformats.org/officeDocument/2006/relationships/hyperlink" Target="http://www.wikispaces.com/" TargetMode="External"/><Relationship Id="rId13" Type="http://schemas.openxmlformats.org/officeDocument/2006/relationships/fontTable" Target="fontTable.xml"/><Relationship Id="rId10" Type="http://schemas.openxmlformats.org/officeDocument/2006/relationships/hyperlink" Target="http://noodletools.com/" TargetMode="External"/><Relationship Id="rId5" Type="http://schemas.openxmlformats.org/officeDocument/2006/relationships/hyperlink" Target="mailto:Beconnolly84@gmail.com" TargetMode="External"/><Relationship Id="rId12" Type="http://schemas.openxmlformats.org/officeDocument/2006/relationships/printerSettings" Target="printerSettings/printerSettings1.bin"/><Relationship Id="rId2" Type="http://schemas.openxmlformats.org/officeDocument/2006/relationships/styles" Target="styles.xml"/><Relationship Id="rId9" Type="http://schemas.openxmlformats.org/officeDocument/2006/relationships/hyperlink" Target="http://www1.teachertube.com/viewVideo.php?video_id=185"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14</Pages>
  <Words>3869</Words>
  <Characters>22055</Characters>
  <Application>Microsoft Macintosh Word</Application>
  <DocSecurity>0</DocSecurity>
  <Lines>183</Lines>
  <Paragraphs>44</Paragraphs>
  <ScaleCrop>false</ScaleCrop>
  <Company>River Dell High School</Company>
  <LinksUpToDate>false</LinksUpToDate>
  <CharactersWithSpaces>27085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Connolly</dc:creator>
  <cp:keywords/>
  <cp:lastModifiedBy>Barbara Connolly</cp:lastModifiedBy>
  <cp:revision>13</cp:revision>
  <dcterms:created xsi:type="dcterms:W3CDTF">2011-07-24T17:20:00Z</dcterms:created>
  <dcterms:modified xsi:type="dcterms:W3CDTF">2011-07-30T01:12:00Z</dcterms:modified>
</cp:coreProperties>
</file>