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A38F8" w14:textId="6A1C96EA" w:rsidR="00551FCC" w:rsidRPr="007034F9" w:rsidRDefault="00F20088" w:rsidP="000F7AB2">
      <w:pPr>
        <w:spacing w:after="0"/>
        <w:jc w:val="center"/>
        <w:rPr>
          <w:rFonts w:ascii="Cambria" w:hAnsi="Cambria" w:cs="Times New Roman"/>
          <w:i/>
          <w:sz w:val="28"/>
          <w:szCs w:val="28"/>
        </w:rPr>
      </w:pPr>
      <w:r w:rsidRPr="007034F9">
        <w:rPr>
          <w:rFonts w:ascii="Cambria" w:hAnsi="Cambria" w:cs="Times New Roman"/>
          <w:i/>
          <w:sz w:val="28"/>
          <w:szCs w:val="28"/>
        </w:rPr>
        <w:t>STUDENTS INVESTIGATING</w:t>
      </w:r>
      <w:r w:rsidR="00551FCC" w:rsidRPr="007034F9">
        <w:rPr>
          <w:rFonts w:ascii="Cambria" w:hAnsi="Cambria" w:cs="Times New Roman"/>
          <w:i/>
          <w:sz w:val="28"/>
          <w:szCs w:val="28"/>
        </w:rPr>
        <w:t xml:space="preserve"> PRIMARY SOURCES</w:t>
      </w:r>
    </w:p>
    <w:p w14:paraId="035F9048" w14:textId="53DC0071" w:rsidR="00551FCC" w:rsidRDefault="00892E73" w:rsidP="000F7AB2">
      <w:pPr>
        <w:spacing w:after="0"/>
        <w:jc w:val="center"/>
        <w:rPr>
          <w:rFonts w:ascii="Cambria" w:hAnsi="Cambria" w:cs="Times New Roman"/>
          <w:b/>
          <w:sz w:val="28"/>
          <w:szCs w:val="28"/>
        </w:rPr>
      </w:pPr>
      <w:r>
        <w:rPr>
          <w:rFonts w:ascii="Cambria" w:hAnsi="Cambria" w:cs="Times New Roman"/>
          <w:b/>
          <w:sz w:val="28"/>
          <w:szCs w:val="28"/>
        </w:rPr>
        <w:t xml:space="preserve">Anyone Home? </w:t>
      </w:r>
    </w:p>
    <w:p w14:paraId="737AF3A3" w14:textId="4159AB70" w:rsidR="007034F9" w:rsidRPr="00854FAC" w:rsidRDefault="00D92BF4" w:rsidP="00854FAC">
      <w:pPr>
        <w:spacing w:after="0"/>
        <w:jc w:val="center"/>
        <w:rPr>
          <w:rFonts w:ascii="Cambria" w:hAnsi="Cambria" w:cs="Times New Roman"/>
          <w:b/>
          <w:sz w:val="26"/>
          <w:szCs w:val="26"/>
        </w:rPr>
      </w:pPr>
      <w:r>
        <w:rPr>
          <w:rFonts w:ascii="Cambria" w:hAnsi="Cambria" w:cs="Times New Roman"/>
          <w:sz w:val="26"/>
          <w:szCs w:val="26"/>
        </w:rPr>
        <w:t xml:space="preserve">How does this </w:t>
      </w:r>
      <w:r w:rsidR="0066062B">
        <w:rPr>
          <w:rFonts w:ascii="Cambria" w:hAnsi="Cambria" w:cs="Times New Roman"/>
          <w:sz w:val="26"/>
          <w:szCs w:val="26"/>
        </w:rPr>
        <w:t xml:space="preserve">political </w:t>
      </w:r>
      <w:r>
        <w:rPr>
          <w:rFonts w:ascii="Cambria" w:hAnsi="Cambria" w:cs="Times New Roman"/>
          <w:sz w:val="26"/>
          <w:szCs w:val="26"/>
        </w:rPr>
        <w:t>cartoon illustrate the lawmaking process</w:t>
      </w:r>
      <w:r w:rsidR="007034F9" w:rsidRPr="00741B2F">
        <w:rPr>
          <w:rFonts w:ascii="Cambria" w:hAnsi="Cambria" w:cs="Times New Roman"/>
          <w:sz w:val="26"/>
          <w:szCs w:val="26"/>
        </w:rPr>
        <w:t>?</w:t>
      </w:r>
    </w:p>
    <w:p w14:paraId="71569CA2" w14:textId="50BC085A" w:rsidR="00806A5B" w:rsidRPr="002C6DBB" w:rsidRDefault="00806A5B" w:rsidP="002C6DBB">
      <w:pPr>
        <w:spacing w:after="0"/>
        <w:jc w:val="center"/>
        <w:rPr>
          <w:rFonts w:ascii="Cambria" w:hAnsi="Cambria" w:cs="Times New Roman"/>
          <w:i/>
          <w:sz w:val="24"/>
          <w:szCs w:val="24"/>
        </w:rPr>
      </w:pPr>
      <w:r w:rsidRPr="00854FAC">
        <w:rPr>
          <w:rFonts w:ascii="Cambria" w:hAnsi="Cambria" w:cs="Times New Roman"/>
          <w:i/>
          <w:sz w:val="24"/>
          <w:szCs w:val="24"/>
        </w:rPr>
        <w:t>A Short</w:t>
      </w:r>
      <w:r w:rsidR="002C6DBB">
        <w:rPr>
          <w:rFonts w:ascii="Cambria" w:hAnsi="Cambria" w:cs="Times New Roman"/>
          <w:i/>
          <w:sz w:val="24"/>
          <w:szCs w:val="24"/>
        </w:rPr>
        <w:t xml:space="preserve"> Activity for </w:t>
      </w:r>
      <w:r w:rsidR="00892E73">
        <w:rPr>
          <w:rFonts w:ascii="Cambria" w:hAnsi="Cambria" w:cs="Times New Roman"/>
          <w:i/>
          <w:sz w:val="24"/>
          <w:szCs w:val="24"/>
        </w:rPr>
        <w:t>High School</w:t>
      </w:r>
      <w:r w:rsidR="0002108D" w:rsidRPr="00854FAC">
        <w:rPr>
          <w:rFonts w:ascii="Cambria" w:hAnsi="Cambria" w:cs="Times New Roman"/>
          <w:i/>
          <w:sz w:val="24"/>
          <w:szCs w:val="24"/>
        </w:rPr>
        <w:t xml:space="preserve"> </w:t>
      </w:r>
      <w:r w:rsidR="004F0DD2">
        <w:rPr>
          <w:rFonts w:ascii="Cambria" w:hAnsi="Cambria" w:cs="Times New Roman"/>
          <w:i/>
          <w:sz w:val="24"/>
          <w:szCs w:val="24"/>
        </w:rPr>
        <w:t xml:space="preserve">and Middle School </w:t>
      </w:r>
      <w:r w:rsidR="002765F1">
        <w:rPr>
          <w:rFonts w:ascii="Cambria" w:hAnsi="Cambria" w:cs="Times New Roman"/>
          <w:i/>
          <w:sz w:val="26"/>
          <w:szCs w:val="26"/>
        </w:rPr>
        <w:tab/>
      </w:r>
    </w:p>
    <w:p w14:paraId="525FD4F6" w14:textId="10EB1437" w:rsidR="003E4537" w:rsidRPr="00F12799" w:rsidRDefault="00AB7C31" w:rsidP="003E4537">
      <w:pPr>
        <w:spacing w:after="0"/>
        <w:rPr>
          <w:rFonts w:ascii="Cambria" w:hAnsi="Cambria" w:cs="Times New Roman"/>
          <w:b/>
          <w:i/>
          <w:sz w:val="24"/>
          <w:szCs w:val="24"/>
        </w:rPr>
      </w:pPr>
      <w:r w:rsidRPr="00F12799">
        <w:rPr>
          <w:rFonts w:ascii="Cambria" w:hAnsi="Cambria" w:cs="Times New Roman"/>
          <w:b/>
          <w:i/>
          <w:sz w:val="24"/>
          <w:szCs w:val="24"/>
        </w:rPr>
        <w:t>Benchmark Correlations</w:t>
      </w:r>
    </w:p>
    <w:p w14:paraId="72BEDDA3" w14:textId="1ADA2439" w:rsidR="00185BD6" w:rsidRPr="00364A13" w:rsidRDefault="00185BD6" w:rsidP="003E4537">
      <w:pPr>
        <w:spacing w:after="0"/>
        <w:rPr>
          <w:rFonts w:ascii="Cambria" w:hAnsi="Cambria" w:cs="Times New Roman"/>
          <w:b/>
          <w:sz w:val="18"/>
          <w:szCs w:val="18"/>
          <w:u w:val="single"/>
        </w:rPr>
      </w:pPr>
      <w:r w:rsidRPr="00364A13">
        <w:rPr>
          <w:rFonts w:ascii="Cambria" w:hAnsi="Cambria" w:cs="Times New Roman"/>
          <w:b/>
          <w:sz w:val="18"/>
          <w:szCs w:val="18"/>
          <w:u w:val="single"/>
        </w:rPr>
        <w:t>Next Generation Sunshine State Standards</w:t>
      </w:r>
      <w:r w:rsidR="000D0E4E" w:rsidRPr="00364A13">
        <w:rPr>
          <w:rFonts w:ascii="Cambria" w:hAnsi="Cambria" w:cs="Times New Roman"/>
          <w:b/>
          <w:sz w:val="18"/>
          <w:szCs w:val="18"/>
          <w:u w:val="single"/>
        </w:rPr>
        <w:t xml:space="preserve"> for Civics and Government</w:t>
      </w:r>
    </w:p>
    <w:p w14:paraId="72D685A4" w14:textId="2AD1D738" w:rsidR="00185BD6" w:rsidRDefault="00185BD6" w:rsidP="003E4537">
      <w:pPr>
        <w:spacing w:after="0"/>
        <w:rPr>
          <w:rFonts w:ascii="Cambria" w:hAnsi="Cambria" w:cs="Times New Roman"/>
          <w:sz w:val="18"/>
          <w:szCs w:val="18"/>
        </w:rPr>
      </w:pPr>
      <w:r w:rsidRPr="00062639">
        <w:rPr>
          <w:rFonts w:ascii="Cambria" w:hAnsi="Cambria" w:cs="Times New Roman"/>
          <w:b/>
          <w:sz w:val="18"/>
          <w:szCs w:val="18"/>
        </w:rPr>
        <w:t>SS.</w:t>
      </w:r>
      <w:proofErr w:type="gramStart"/>
      <w:r w:rsidRPr="00062639">
        <w:rPr>
          <w:rFonts w:ascii="Cambria" w:hAnsi="Cambria" w:cs="Times New Roman"/>
          <w:b/>
          <w:sz w:val="18"/>
          <w:szCs w:val="18"/>
        </w:rPr>
        <w:t>912.</w:t>
      </w:r>
      <w:r>
        <w:rPr>
          <w:rFonts w:ascii="Cambria" w:hAnsi="Cambria" w:cs="Times New Roman"/>
          <w:b/>
          <w:sz w:val="18"/>
          <w:szCs w:val="18"/>
        </w:rPr>
        <w:t>C.</w:t>
      </w:r>
      <w:proofErr w:type="gramEnd"/>
      <w:r>
        <w:rPr>
          <w:rFonts w:ascii="Cambria" w:hAnsi="Cambria" w:cs="Times New Roman"/>
          <w:b/>
          <w:sz w:val="18"/>
          <w:szCs w:val="18"/>
        </w:rPr>
        <w:t xml:space="preserve">3.3 </w:t>
      </w:r>
      <w:r>
        <w:rPr>
          <w:rFonts w:ascii="Cambria" w:hAnsi="Cambria" w:cs="Times New Roman"/>
          <w:sz w:val="18"/>
          <w:szCs w:val="18"/>
        </w:rPr>
        <w:t>– Analyze the structures, functions, and processes of the legislative branch as described in Article I of the Constitution</w:t>
      </w:r>
      <w:r w:rsidRPr="00062639">
        <w:rPr>
          <w:rFonts w:ascii="Cambria" w:hAnsi="Cambria" w:cs="Times New Roman"/>
          <w:sz w:val="18"/>
          <w:szCs w:val="18"/>
        </w:rPr>
        <w:t>.</w:t>
      </w:r>
    </w:p>
    <w:p w14:paraId="1C9CE899" w14:textId="77777777" w:rsidR="00185BD6" w:rsidRPr="00062639" w:rsidRDefault="00185BD6" w:rsidP="00185BD6">
      <w:pPr>
        <w:spacing w:after="0"/>
        <w:rPr>
          <w:rFonts w:ascii="Cambria" w:hAnsi="Cambria" w:cs="Times New Roman"/>
          <w:sz w:val="18"/>
          <w:szCs w:val="18"/>
        </w:rPr>
      </w:pPr>
      <w:r w:rsidRPr="00062639">
        <w:rPr>
          <w:rFonts w:ascii="Cambria" w:hAnsi="Cambria" w:cs="Times New Roman"/>
          <w:b/>
          <w:sz w:val="18"/>
          <w:szCs w:val="18"/>
        </w:rPr>
        <w:t>SS.</w:t>
      </w:r>
      <w:proofErr w:type="gramStart"/>
      <w:r>
        <w:rPr>
          <w:rFonts w:ascii="Cambria" w:hAnsi="Cambria" w:cs="Times New Roman"/>
          <w:b/>
          <w:sz w:val="18"/>
          <w:szCs w:val="18"/>
        </w:rPr>
        <w:t>7.C.</w:t>
      </w:r>
      <w:proofErr w:type="gramEnd"/>
      <w:r>
        <w:rPr>
          <w:rFonts w:ascii="Cambria" w:hAnsi="Cambria" w:cs="Times New Roman"/>
          <w:b/>
          <w:sz w:val="18"/>
          <w:szCs w:val="18"/>
        </w:rPr>
        <w:t>3.9</w:t>
      </w:r>
      <w:r w:rsidRPr="00062639">
        <w:rPr>
          <w:rFonts w:ascii="Cambria" w:hAnsi="Cambria" w:cs="Times New Roman"/>
          <w:sz w:val="18"/>
          <w:szCs w:val="18"/>
        </w:rPr>
        <w:t xml:space="preserve"> – </w:t>
      </w:r>
      <w:r>
        <w:rPr>
          <w:rFonts w:ascii="Cambria" w:hAnsi="Cambria" w:cs="Times New Roman"/>
          <w:sz w:val="18"/>
          <w:szCs w:val="18"/>
        </w:rPr>
        <w:t>Illustrate the lawmaking process at the local, state, and federal levels</w:t>
      </w:r>
      <w:r w:rsidRPr="00062639">
        <w:rPr>
          <w:rFonts w:ascii="Cambria" w:hAnsi="Cambria" w:cs="Times New Roman"/>
          <w:sz w:val="18"/>
          <w:szCs w:val="18"/>
        </w:rPr>
        <w:t xml:space="preserve">. </w:t>
      </w:r>
    </w:p>
    <w:p w14:paraId="1F731297" w14:textId="77777777" w:rsidR="00185BD6" w:rsidRPr="00185BD6" w:rsidRDefault="00185BD6" w:rsidP="003E4537">
      <w:pPr>
        <w:spacing w:after="0"/>
        <w:rPr>
          <w:rFonts w:ascii="Cambria" w:hAnsi="Cambria" w:cs="Times New Roman"/>
          <w:b/>
          <w:sz w:val="8"/>
          <w:szCs w:val="8"/>
        </w:rPr>
      </w:pPr>
    </w:p>
    <w:p w14:paraId="1F49B046" w14:textId="47271CF4" w:rsidR="00185BD6" w:rsidRPr="00364A13" w:rsidRDefault="00185BD6" w:rsidP="003E4537">
      <w:pPr>
        <w:spacing w:after="0"/>
        <w:rPr>
          <w:rFonts w:ascii="Cambria" w:hAnsi="Cambria" w:cs="Times New Roman"/>
          <w:b/>
          <w:sz w:val="18"/>
          <w:szCs w:val="18"/>
          <w:u w:val="single"/>
        </w:rPr>
      </w:pPr>
      <w:r w:rsidRPr="00364A13">
        <w:rPr>
          <w:rFonts w:ascii="Cambria" w:hAnsi="Cambria" w:cs="Times New Roman"/>
          <w:b/>
          <w:sz w:val="18"/>
          <w:szCs w:val="18"/>
          <w:u w:val="single"/>
        </w:rPr>
        <w:t>Language Arts Florida Standards</w:t>
      </w:r>
    </w:p>
    <w:p w14:paraId="124D9D18" w14:textId="77777777" w:rsidR="000D0E4E" w:rsidRPr="00062639" w:rsidRDefault="000D0E4E" w:rsidP="000D0E4E">
      <w:pPr>
        <w:spacing w:after="0"/>
        <w:rPr>
          <w:rFonts w:ascii="Cambria" w:hAnsi="Cambria" w:cs="Times New Roman"/>
          <w:sz w:val="18"/>
          <w:szCs w:val="18"/>
        </w:rPr>
      </w:pPr>
      <w:r w:rsidRPr="00062639">
        <w:rPr>
          <w:rFonts w:ascii="Cambria" w:hAnsi="Cambria" w:cs="Times New Roman"/>
          <w:b/>
          <w:sz w:val="18"/>
          <w:szCs w:val="18"/>
        </w:rPr>
        <w:t>LAFS.1112.RH.1.2</w:t>
      </w:r>
      <w:r w:rsidRPr="00062639">
        <w:rPr>
          <w:rFonts w:ascii="Cambria" w:hAnsi="Cambria" w:cs="Times New Roman"/>
          <w:sz w:val="18"/>
          <w:szCs w:val="18"/>
        </w:rPr>
        <w:t xml:space="preserve"> – Determine the central ideas or information of a primary or secondary source; provide an accurate summary that makes clear the relationships among the key details and ideas. </w:t>
      </w:r>
    </w:p>
    <w:p w14:paraId="46906CF2" w14:textId="77777777" w:rsidR="000D0E4E" w:rsidRDefault="000D0E4E" w:rsidP="000D0E4E">
      <w:pPr>
        <w:pStyle w:val="Default"/>
        <w:rPr>
          <w:rFonts w:ascii="Cambria" w:eastAsia="Times New Roman" w:hAnsi="Cambria"/>
          <w:sz w:val="18"/>
          <w:szCs w:val="18"/>
        </w:rPr>
      </w:pPr>
      <w:r w:rsidRPr="000571E5">
        <w:rPr>
          <w:rFonts w:ascii="Cambria" w:eastAsia="Times New Roman" w:hAnsi="Cambria"/>
          <w:b/>
          <w:sz w:val="18"/>
          <w:szCs w:val="18"/>
        </w:rPr>
        <w:t>LAFS.910.RH.1.2-</w:t>
      </w:r>
      <w:r>
        <w:rPr>
          <w:rFonts w:ascii="Cambria" w:eastAsia="Times New Roman" w:hAnsi="Cambria"/>
          <w:sz w:val="18"/>
          <w:szCs w:val="18"/>
        </w:rPr>
        <w:t xml:space="preserve"> </w:t>
      </w:r>
      <w:r w:rsidRPr="000571E5">
        <w:rPr>
          <w:rFonts w:ascii="Cambria" w:eastAsia="Times New Roman" w:hAnsi="Cambria"/>
          <w:sz w:val="18"/>
          <w:szCs w:val="18"/>
        </w:rPr>
        <w:t>Determine the central ideas or information of a primary or secondary source; provide an accurate summary of how key events or ideas develop over the course of the text.</w:t>
      </w:r>
    </w:p>
    <w:p w14:paraId="2DB067D7" w14:textId="77777777" w:rsidR="000D0E4E" w:rsidRPr="00062639" w:rsidRDefault="000D0E4E" w:rsidP="000D0E4E">
      <w:pPr>
        <w:spacing w:after="0"/>
        <w:rPr>
          <w:rFonts w:ascii="Cambria" w:hAnsi="Cambria" w:cs="Times New Roman"/>
          <w:sz w:val="18"/>
          <w:szCs w:val="18"/>
        </w:rPr>
      </w:pPr>
      <w:r>
        <w:rPr>
          <w:rFonts w:ascii="Cambria" w:hAnsi="Cambria" w:cs="Times New Roman"/>
          <w:b/>
          <w:sz w:val="18"/>
          <w:szCs w:val="18"/>
        </w:rPr>
        <w:t>LAFS.68</w:t>
      </w:r>
      <w:r w:rsidRPr="00062639">
        <w:rPr>
          <w:rFonts w:ascii="Cambria" w:hAnsi="Cambria" w:cs="Times New Roman"/>
          <w:b/>
          <w:sz w:val="18"/>
          <w:szCs w:val="18"/>
        </w:rPr>
        <w:t>.RH.1.2</w:t>
      </w:r>
      <w:r w:rsidRPr="00062639">
        <w:rPr>
          <w:rFonts w:ascii="Cambria" w:hAnsi="Cambria" w:cs="Times New Roman"/>
          <w:sz w:val="18"/>
          <w:szCs w:val="18"/>
        </w:rPr>
        <w:t xml:space="preserve"> – Determine the central ideas or information of a primary or secondary source</w:t>
      </w:r>
      <w:r>
        <w:rPr>
          <w:rFonts w:ascii="Cambria" w:hAnsi="Cambria" w:cs="Times New Roman"/>
          <w:sz w:val="18"/>
          <w:szCs w:val="18"/>
        </w:rPr>
        <w:t>; provide an accurate summary of the source distinct from prior knowledge or opinions</w:t>
      </w:r>
      <w:r w:rsidRPr="00062639">
        <w:rPr>
          <w:rFonts w:ascii="Cambria" w:hAnsi="Cambria" w:cs="Times New Roman"/>
          <w:sz w:val="18"/>
          <w:szCs w:val="18"/>
        </w:rPr>
        <w:t xml:space="preserve">. </w:t>
      </w:r>
    </w:p>
    <w:p w14:paraId="689409EC" w14:textId="77777777" w:rsidR="000D0E4E" w:rsidRPr="000D0E4E" w:rsidRDefault="000D0E4E" w:rsidP="003E4537">
      <w:pPr>
        <w:spacing w:after="0"/>
        <w:rPr>
          <w:rFonts w:ascii="Cambria" w:hAnsi="Cambria" w:cs="Times New Roman"/>
          <w:b/>
          <w:sz w:val="8"/>
          <w:szCs w:val="8"/>
        </w:rPr>
      </w:pPr>
    </w:p>
    <w:p w14:paraId="30526B21" w14:textId="77777777" w:rsidR="000D0E4E" w:rsidRPr="00364A13" w:rsidRDefault="00185BD6" w:rsidP="000D0E4E">
      <w:pPr>
        <w:spacing w:after="0"/>
        <w:rPr>
          <w:rFonts w:ascii="Cambria" w:hAnsi="Cambria" w:cs="Times New Roman"/>
          <w:b/>
          <w:sz w:val="18"/>
          <w:szCs w:val="18"/>
          <w:u w:val="single"/>
        </w:rPr>
      </w:pPr>
      <w:r w:rsidRPr="00364A13">
        <w:rPr>
          <w:rFonts w:ascii="Cambria" w:hAnsi="Cambria" w:cs="Times New Roman"/>
          <w:b/>
          <w:sz w:val="18"/>
          <w:szCs w:val="18"/>
          <w:u w:val="single"/>
        </w:rPr>
        <w:t>Colle</w:t>
      </w:r>
      <w:r>
        <w:rPr>
          <w:rFonts w:ascii="Cambria" w:hAnsi="Cambria" w:cs="Times New Roman"/>
          <w:b/>
          <w:sz w:val="18"/>
          <w:szCs w:val="18"/>
        </w:rPr>
        <w:t>g</w:t>
      </w:r>
      <w:r w:rsidRPr="00364A13">
        <w:rPr>
          <w:rFonts w:ascii="Cambria" w:hAnsi="Cambria" w:cs="Times New Roman"/>
          <w:b/>
          <w:sz w:val="18"/>
          <w:szCs w:val="18"/>
          <w:u w:val="single"/>
        </w:rPr>
        <w:t xml:space="preserve">e, Career, and Civic Life (C3) Framework for Social Studies State Standards </w:t>
      </w:r>
    </w:p>
    <w:p w14:paraId="6F7161C6" w14:textId="77777777" w:rsidR="005C251B" w:rsidRDefault="005C251B" w:rsidP="005C251B">
      <w:pPr>
        <w:spacing w:after="0"/>
        <w:rPr>
          <w:rFonts w:ascii="Cambria" w:hAnsi="Cambria" w:cs="Times New Roman"/>
          <w:sz w:val="18"/>
          <w:szCs w:val="18"/>
        </w:rPr>
      </w:pPr>
      <w:r w:rsidRPr="005C251B">
        <w:rPr>
          <w:rFonts w:ascii="Cambria" w:hAnsi="Cambria" w:cs="Times New Roman"/>
          <w:b/>
          <w:sz w:val="18"/>
          <w:szCs w:val="18"/>
        </w:rPr>
        <w:t>D</w:t>
      </w:r>
      <w:proofErr w:type="gramStart"/>
      <w:r w:rsidRPr="005C251B">
        <w:rPr>
          <w:rFonts w:ascii="Cambria" w:hAnsi="Cambria" w:cs="Times New Roman"/>
          <w:b/>
          <w:sz w:val="18"/>
          <w:szCs w:val="18"/>
        </w:rPr>
        <w:t>2.Civ.</w:t>
      </w:r>
      <w:proofErr w:type="gramEnd"/>
      <w:r w:rsidRPr="005C251B">
        <w:rPr>
          <w:rFonts w:ascii="Cambria" w:hAnsi="Cambria" w:cs="Times New Roman"/>
          <w:b/>
          <w:sz w:val="18"/>
          <w:szCs w:val="18"/>
        </w:rPr>
        <w:t>4.9-12.</w:t>
      </w:r>
      <w:r w:rsidRPr="000D0E4E">
        <w:rPr>
          <w:rFonts w:ascii="Cambria" w:hAnsi="Cambria" w:cs="Times New Roman"/>
          <w:sz w:val="18"/>
          <w:szCs w:val="18"/>
        </w:rPr>
        <w:t xml:space="preserve"> Explain </w:t>
      </w:r>
      <w:r>
        <w:rPr>
          <w:rFonts w:ascii="Cambria" w:hAnsi="Cambria" w:cs="Times New Roman"/>
          <w:sz w:val="18"/>
          <w:szCs w:val="18"/>
        </w:rPr>
        <w:t>how the U.S. Constitution estab</w:t>
      </w:r>
      <w:r w:rsidRPr="000D0E4E">
        <w:rPr>
          <w:rFonts w:ascii="Cambria" w:hAnsi="Cambria" w:cs="Times New Roman"/>
          <w:sz w:val="18"/>
          <w:szCs w:val="18"/>
        </w:rPr>
        <w:t>lishes a system of gover</w:t>
      </w:r>
      <w:r>
        <w:rPr>
          <w:rFonts w:ascii="Cambria" w:hAnsi="Cambria" w:cs="Times New Roman"/>
          <w:sz w:val="18"/>
          <w:szCs w:val="18"/>
        </w:rPr>
        <w:t>nment that has powers, responsi</w:t>
      </w:r>
      <w:r w:rsidRPr="000D0E4E">
        <w:rPr>
          <w:rFonts w:ascii="Cambria" w:hAnsi="Cambria" w:cs="Times New Roman"/>
          <w:sz w:val="18"/>
          <w:szCs w:val="18"/>
        </w:rPr>
        <w:t>bilities, and limits that have changed over time and that are still contested.</w:t>
      </w:r>
    </w:p>
    <w:p w14:paraId="6EEB9E73" w14:textId="602A9C6F" w:rsidR="0004272D" w:rsidRDefault="0004272D" w:rsidP="005C251B">
      <w:pPr>
        <w:spacing w:after="0"/>
        <w:rPr>
          <w:rFonts w:ascii="Cambria" w:hAnsi="Cambria" w:cs="Times New Roman"/>
          <w:sz w:val="18"/>
          <w:szCs w:val="18"/>
        </w:rPr>
      </w:pPr>
      <w:r w:rsidRPr="0004272D">
        <w:rPr>
          <w:rFonts w:ascii="Cambria" w:hAnsi="Cambria" w:cs="Times New Roman"/>
          <w:b/>
          <w:sz w:val="18"/>
          <w:szCs w:val="18"/>
        </w:rPr>
        <w:t>D</w:t>
      </w:r>
      <w:proofErr w:type="gramStart"/>
      <w:r w:rsidRPr="0004272D">
        <w:rPr>
          <w:rFonts w:ascii="Cambria" w:hAnsi="Cambria" w:cs="Times New Roman"/>
          <w:b/>
          <w:sz w:val="18"/>
          <w:szCs w:val="18"/>
        </w:rPr>
        <w:t>2.Civ.</w:t>
      </w:r>
      <w:proofErr w:type="gramEnd"/>
      <w:r w:rsidRPr="0004272D">
        <w:rPr>
          <w:rFonts w:ascii="Cambria" w:hAnsi="Cambria" w:cs="Times New Roman"/>
          <w:b/>
          <w:sz w:val="18"/>
          <w:szCs w:val="18"/>
        </w:rPr>
        <w:t>7.9-12.</w:t>
      </w:r>
      <w:r>
        <w:rPr>
          <w:rFonts w:ascii="Cambria" w:hAnsi="Cambria" w:cs="Times New Roman"/>
          <w:sz w:val="18"/>
          <w:szCs w:val="18"/>
        </w:rPr>
        <w:t xml:space="preserve"> Apply civic virtues and democratic principles when working with others. </w:t>
      </w:r>
    </w:p>
    <w:p w14:paraId="73528A93" w14:textId="409B0D22" w:rsidR="003607FC" w:rsidRDefault="003607FC" w:rsidP="005C251B">
      <w:pPr>
        <w:spacing w:after="0"/>
        <w:rPr>
          <w:rFonts w:ascii="Cambria" w:hAnsi="Cambria" w:cs="Times New Roman"/>
          <w:sz w:val="18"/>
          <w:szCs w:val="18"/>
        </w:rPr>
      </w:pPr>
      <w:r w:rsidRPr="003607FC">
        <w:rPr>
          <w:rFonts w:ascii="Cambria" w:hAnsi="Cambria" w:cs="Times New Roman"/>
          <w:b/>
          <w:sz w:val="18"/>
          <w:szCs w:val="18"/>
        </w:rPr>
        <w:t>D</w:t>
      </w:r>
      <w:proofErr w:type="gramStart"/>
      <w:r w:rsidRPr="003607FC">
        <w:rPr>
          <w:rFonts w:ascii="Cambria" w:hAnsi="Cambria" w:cs="Times New Roman"/>
          <w:b/>
          <w:sz w:val="18"/>
          <w:szCs w:val="18"/>
        </w:rPr>
        <w:t>2.Civ.</w:t>
      </w:r>
      <w:proofErr w:type="gramEnd"/>
      <w:r w:rsidRPr="003607FC">
        <w:rPr>
          <w:rFonts w:ascii="Cambria" w:hAnsi="Cambria" w:cs="Times New Roman"/>
          <w:b/>
          <w:sz w:val="18"/>
          <w:szCs w:val="18"/>
        </w:rPr>
        <w:t>9.9-12.</w:t>
      </w:r>
      <w:r>
        <w:rPr>
          <w:rFonts w:ascii="Cambria" w:hAnsi="Cambria" w:cs="Times New Roman"/>
          <w:sz w:val="18"/>
          <w:szCs w:val="18"/>
        </w:rPr>
        <w:t xml:space="preserve"> Use appropriate and deliberative processes in multiple settings. </w:t>
      </w:r>
    </w:p>
    <w:p w14:paraId="7CCE4EAD" w14:textId="7EBD46CA" w:rsidR="000D0E4E" w:rsidRPr="000D0E4E" w:rsidRDefault="000D0E4E" w:rsidP="000D0E4E">
      <w:pPr>
        <w:spacing w:after="0"/>
        <w:rPr>
          <w:rFonts w:ascii="Cambria" w:hAnsi="Cambria" w:cs="Times New Roman"/>
          <w:b/>
          <w:sz w:val="18"/>
          <w:szCs w:val="18"/>
        </w:rPr>
      </w:pPr>
      <w:r w:rsidRPr="005C251B">
        <w:rPr>
          <w:rFonts w:ascii="Cambria" w:hAnsi="Cambria" w:cs="Times New Roman"/>
          <w:b/>
          <w:sz w:val="18"/>
          <w:szCs w:val="18"/>
        </w:rPr>
        <w:t>D</w:t>
      </w:r>
      <w:proofErr w:type="gramStart"/>
      <w:r w:rsidRPr="005C251B">
        <w:rPr>
          <w:rFonts w:ascii="Cambria" w:hAnsi="Cambria" w:cs="Times New Roman"/>
          <w:b/>
          <w:sz w:val="18"/>
          <w:szCs w:val="18"/>
        </w:rPr>
        <w:t>2.Civ.</w:t>
      </w:r>
      <w:proofErr w:type="gramEnd"/>
      <w:r w:rsidRPr="005C251B">
        <w:rPr>
          <w:rFonts w:ascii="Cambria" w:hAnsi="Cambria" w:cs="Times New Roman"/>
          <w:b/>
          <w:sz w:val="18"/>
          <w:szCs w:val="18"/>
        </w:rPr>
        <w:t>4.6-8.</w:t>
      </w:r>
      <w:r w:rsidRPr="000D0E4E">
        <w:rPr>
          <w:rFonts w:ascii="Cambria" w:hAnsi="Cambria" w:cs="Times New Roman"/>
          <w:sz w:val="18"/>
          <w:szCs w:val="18"/>
        </w:rPr>
        <w:t xml:space="preserve"> Explain the powers and limits of the three branches of governmen</w:t>
      </w:r>
      <w:r>
        <w:rPr>
          <w:rFonts w:ascii="Cambria" w:hAnsi="Cambria" w:cs="Times New Roman"/>
          <w:sz w:val="18"/>
          <w:szCs w:val="18"/>
        </w:rPr>
        <w:t>t, public officials, and bureau</w:t>
      </w:r>
      <w:r w:rsidRPr="000D0E4E">
        <w:rPr>
          <w:rFonts w:ascii="Cambria" w:hAnsi="Cambria" w:cs="Times New Roman"/>
          <w:sz w:val="18"/>
          <w:szCs w:val="18"/>
        </w:rPr>
        <w:t>cracies at different levels in the United States and in other countries.</w:t>
      </w:r>
    </w:p>
    <w:p w14:paraId="11AD44DA" w14:textId="5D07AE65" w:rsidR="000D0E4E" w:rsidRDefault="000D0E4E" w:rsidP="000D0E4E">
      <w:pPr>
        <w:spacing w:after="0"/>
        <w:rPr>
          <w:rFonts w:ascii="Cambria" w:hAnsi="Cambria" w:cs="Times New Roman"/>
          <w:sz w:val="18"/>
          <w:szCs w:val="18"/>
        </w:rPr>
      </w:pPr>
      <w:r w:rsidRPr="005C251B">
        <w:rPr>
          <w:rFonts w:ascii="Cambria" w:hAnsi="Cambria" w:cs="Times New Roman"/>
          <w:b/>
          <w:sz w:val="18"/>
          <w:szCs w:val="18"/>
        </w:rPr>
        <w:t>D</w:t>
      </w:r>
      <w:proofErr w:type="gramStart"/>
      <w:r w:rsidRPr="005C251B">
        <w:rPr>
          <w:rFonts w:ascii="Cambria" w:hAnsi="Cambria" w:cs="Times New Roman"/>
          <w:b/>
          <w:sz w:val="18"/>
          <w:szCs w:val="18"/>
        </w:rPr>
        <w:t>2.Civ.</w:t>
      </w:r>
      <w:proofErr w:type="gramEnd"/>
      <w:r w:rsidRPr="005C251B">
        <w:rPr>
          <w:rFonts w:ascii="Cambria" w:hAnsi="Cambria" w:cs="Times New Roman"/>
          <w:b/>
          <w:sz w:val="18"/>
          <w:szCs w:val="18"/>
        </w:rPr>
        <w:t>5.6-8.</w:t>
      </w:r>
      <w:r>
        <w:rPr>
          <w:rFonts w:ascii="Cambria" w:hAnsi="Cambria" w:cs="Times New Roman"/>
          <w:sz w:val="18"/>
          <w:szCs w:val="18"/>
        </w:rPr>
        <w:t xml:space="preserve"> Explain the or</w:t>
      </w:r>
      <w:r w:rsidRPr="000D0E4E">
        <w:rPr>
          <w:rFonts w:ascii="Cambria" w:hAnsi="Cambria" w:cs="Times New Roman"/>
          <w:sz w:val="18"/>
          <w:szCs w:val="18"/>
        </w:rPr>
        <w:t>igins, functions, and structure of government with reference to the U.S. Constitution, state constitutions, and selected other systems of government.</w:t>
      </w:r>
    </w:p>
    <w:p w14:paraId="5DC03580" w14:textId="27FC9884" w:rsidR="0004272D" w:rsidRDefault="0004272D" w:rsidP="000D0E4E">
      <w:pPr>
        <w:spacing w:after="0"/>
        <w:rPr>
          <w:rFonts w:ascii="Cambria" w:hAnsi="Cambria" w:cs="Times New Roman"/>
          <w:sz w:val="18"/>
          <w:szCs w:val="18"/>
        </w:rPr>
      </w:pPr>
      <w:r w:rsidRPr="0004272D">
        <w:rPr>
          <w:rFonts w:ascii="Cambria" w:hAnsi="Cambria" w:cs="Times New Roman"/>
          <w:b/>
          <w:sz w:val="18"/>
          <w:szCs w:val="18"/>
        </w:rPr>
        <w:t>D</w:t>
      </w:r>
      <w:proofErr w:type="gramStart"/>
      <w:r w:rsidRPr="0004272D">
        <w:rPr>
          <w:rFonts w:ascii="Cambria" w:hAnsi="Cambria" w:cs="Times New Roman"/>
          <w:b/>
          <w:sz w:val="18"/>
          <w:szCs w:val="18"/>
        </w:rPr>
        <w:t>2.Civ.</w:t>
      </w:r>
      <w:proofErr w:type="gramEnd"/>
      <w:r w:rsidRPr="0004272D">
        <w:rPr>
          <w:rFonts w:ascii="Cambria" w:hAnsi="Cambria" w:cs="Times New Roman"/>
          <w:b/>
          <w:sz w:val="18"/>
          <w:szCs w:val="18"/>
        </w:rPr>
        <w:t>7.6-8.</w:t>
      </w:r>
      <w:r>
        <w:rPr>
          <w:rFonts w:ascii="Cambria" w:hAnsi="Cambria" w:cs="Times New Roman"/>
          <w:sz w:val="18"/>
          <w:szCs w:val="18"/>
        </w:rPr>
        <w:t xml:space="preserve"> Apply civic virtues and democratic principles in school and community settings. </w:t>
      </w:r>
    </w:p>
    <w:p w14:paraId="1DECA51A" w14:textId="77777777" w:rsidR="00AB18AB" w:rsidRPr="005C251B" w:rsidRDefault="00AB18AB" w:rsidP="000D0E4E">
      <w:pPr>
        <w:spacing w:after="0"/>
        <w:rPr>
          <w:rFonts w:ascii="Cambria" w:hAnsi="Cambria" w:cs="Times New Roman"/>
          <w:sz w:val="18"/>
          <w:szCs w:val="18"/>
        </w:rPr>
      </w:pPr>
    </w:p>
    <w:p w14:paraId="6232F864" w14:textId="5B0D8267" w:rsidR="00A0751E" w:rsidRPr="00AB7C31" w:rsidRDefault="00A0751E" w:rsidP="007034F9">
      <w:pPr>
        <w:pStyle w:val="ListParagraph"/>
        <w:spacing w:after="0"/>
        <w:ind w:left="0"/>
        <w:rPr>
          <w:rFonts w:ascii="Cambria" w:hAnsi="Cambria" w:cs="Times New Roman"/>
          <w:b/>
          <w:i/>
          <w:sz w:val="24"/>
          <w:szCs w:val="24"/>
        </w:rPr>
      </w:pPr>
      <w:r w:rsidRPr="00AB7C31">
        <w:rPr>
          <w:rFonts w:ascii="Cambria" w:hAnsi="Cambria" w:cs="Times New Roman"/>
          <w:b/>
          <w:i/>
          <w:sz w:val="24"/>
          <w:szCs w:val="24"/>
        </w:rPr>
        <w:t>Activity Documents and Handouts</w:t>
      </w:r>
    </w:p>
    <w:p w14:paraId="586FFB6E" w14:textId="439B07C1" w:rsidR="00A0751E" w:rsidRDefault="00E32DB1" w:rsidP="00501BA2">
      <w:pPr>
        <w:pStyle w:val="ListParagraph"/>
        <w:numPr>
          <w:ilvl w:val="0"/>
          <w:numId w:val="7"/>
        </w:numPr>
        <w:spacing w:after="0"/>
        <w:rPr>
          <w:rFonts w:ascii="Cambria" w:hAnsi="Cambria" w:cs="Times New Roman"/>
        </w:rPr>
      </w:pPr>
      <w:r>
        <w:rPr>
          <w:rFonts w:ascii="Cambria" w:hAnsi="Cambria" w:cs="Times New Roman"/>
        </w:rPr>
        <w:t>Anyone Home? Political Cartoon</w:t>
      </w:r>
    </w:p>
    <w:p w14:paraId="391DB7FB" w14:textId="5F6B15A7" w:rsidR="00695C2C" w:rsidRDefault="00237B4A" w:rsidP="00501BA2">
      <w:pPr>
        <w:pStyle w:val="ListParagraph"/>
        <w:numPr>
          <w:ilvl w:val="0"/>
          <w:numId w:val="7"/>
        </w:numPr>
        <w:spacing w:after="0"/>
        <w:rPr>
          <w:rFonts w:ascii="Cambria" w:hAnsi="Cambria" w:cs="Times New Roman"/>
        </w:rPr>
      </w:pPr>
      <w:r>
        <w:rPr>
          <w:rFonts w:ascii="Cambria" w:hAnsi="Cambria" w:cs="Times New Roman"/>
        </w:rPr>
        <w:t xml:space="preserve">Identifying </w:t>
      </w:r>
      <w:r w:rsidR="00695C2C">
        <w:rPr>
          <w:rFonts w:ascii="Cambria" w:hAnsi="Cambria" w:cs="Times New Roman"/>
        </w:rPr>
        <w:t>Symbols Handout</w:t>
      </w:r>
    </w:p>
    <w:p w14:paraId="54B709BA" w14:textId="0CFD0F59" w:rsidR="00734E9B" w:rsidRPr="00AB7C31" w:rsidRDefault="00734E9B" w:rsidP="00501BA2">
      <w:pPr>
        <w:pStyle w:val="ListParagraph"/>
        <w:numPr>
          <w:ilvl w:val="0"/>
          <w:numId w:val="7"/>
        </w:numPr>
        <w:spacing w:after="0"/>
        <w:rPr>
          <w:rFonts w:ascii="Cambria" w:hAnsi="Cambria" w:cs="Times New Roman"/>
        </w:rPr>
      </w:pPr>
      <w:r>
        <w:rPr>
          <w:rFonts w:ascii="Cambria" w:hAnsi="Cambria" w:cs="Times New Roman"/>
        </w:rPr>
        <w:t xml:space="preserve">Article 1, Section 7 Excerpt from the U.S. Constitution </w:t>
      </w:r>
    </w:p>
    <w:p w14:paraId="1025E208" w14:textId="77777777" w:rsidR="00854FAC" w:rsidRPr="00AB18AB" w:rsidRDefault="00854FAC" w:rsidP="007034F9">
      <w:pPr>
        <w:pStyle w:val="ListParagraph"/>
        <w:spacing w:after="0"/>
        <w:ind w:left="0"/>
        <w:rPr>
          <w:rFonts w:ascii="Cambria" w:hAnsi="Cambria" w:cs="Times New Roman"/>
          <w:sz w:val="18"/>
          <w:szCs w:val="18"/>
        </w:rPr>
      </w:pPr>
    </w:p>
    <w:p w14:paraId="2C6A3960" w14:textId="63919201" w:rsidR="007034F9" w:rsidRPr="006A46F3" w:rsidRDefault="00695C2C" w:rsidP="007034F9">
      <w:pPr>
        <w:pStyle w:val="ListParagraph"/>
        <w:spacing w:after="0"/>
        <w:ind w:left="0"/>
        <w:rPr>
          <w:rFonts w:ascii="Cambria" w:hAnsi="Cambria" w:cs="Times New Roman"/>
          <w:b/>
          <w:i/>
          <w:sz w:val="24"/>
          <w:szCs w:val="24"/>
        </w:rPr>
      </w:pPr>
      <w:r w:rsidRPr="006A46F3">
        <w:rPr>
          <w:rFonts w:ascii="Cambria" w:hAnsi="Cambria" w:cs="Times New Roman"/>
          <w:b/>
          <w:i/>
          <w:sz w:val="24"/>
          <w:szCs w:val="24"/>
        </w:rPr>
        <w:t>Full Document Citation</w:t>
      </w:r>
    </w:p>
    <w:p w14:paraId="7BBA8E5E" w14:textId="77777777" w:rsidR="00EE7A79" w:rsidRPr="005D5550" w:rsidRDefault="00AD1092" w:rsidP="00EE7A79">
      <w:pPr>
        <w:pStyle w:val="ListParagraph"/>
        <w:spacing w:after="0"/>
        <w:ind w:left="0"/>
        <w:rPr>
          <w:rFonts w:ascii="Cambria" w:hAnsi="Cambria" w:cs="Times New Roman"/>
          <w:color w:val="000000" w:themeColor="text1"/>
          <w:sz w:val="19"/>
          <w:szCs w:val="19"/>
        </w:rPr>
      </w:pPr>
      <w:hyperlink r:id="rId8" w:history="1">
        <w:r w:rsidR="00EE7A79" w:rsidRPr="005D5550">
          <w:rPr>
            <w:rStyle w:val="Hyperlink"/>
            <w:rFonts w:ascii="Cambria" w:hAnsi="Cambria"/>
            <w:sz w:val="19"/>
            <w:szCs w:val="19"/>
          </w:rPr>
          <w:t>Anyone Home?</w:t>
        </w:r>
      </w:hyperlink>
      <w:r w:rsidR="00EE7A79" w:rsidRPr="005D5550">
        <w:rPr>
          <w:rFonts w:ascii="Cambria" w:hAnsi="Cambria" w:cs="Times New Roman"/>
          <w:color w:val="000000" w:themeColor="text1"/>
          <w:sz w:val="19"/>
          <w:szCs w:val="19"/>
        </w:rPr>
        <w:t xml:space="preserve">, cartoon by Clifford Berryman, February 24, 1920; U.S. Senate Collection, Record Group 46; National Archives Building, Washington DC. National Archives Identifier:  6011590.  </w:t>
      </w:r>
    </w:p>
    <w:p w14:paraId="3EF4B558" w14:textId="77777777" w:rsidR="00EE7A79" w:rsidRDefault="00EE7A79" w:rsidP="00EE7A79">
      <w:pPr>
        <w:pStyle w:val="ListParagraph"/>
        <w:spacing w:after="0"/>
        <w:ind w:left="0"/>
        <w:rPr>
          <w:rFonts w:ascii="Cambria" w:hAnsi="Cambria" w:cs="Times New Roman"/>
          <w:color w:val="000000" w:themeColor="text1"/>
          <w:sz w:val="19"/>
          <w:szCs w:val="19"/>
        </w:rPr>
      </w:pPr>
      <w:r w:rsidRPr="005D5550">
        <w:rPr>
          <w:rFonts w:ascii="Cambria" w:hAnsi="Cambria" w:cs="Times New Roman"/>
          <w:color w:val="000000" w:themeColor="text1"/>
          <w:sz w:val="19"/>
          <w:szCs w:val="19"/>
        </w:rPr>
        <w:t>[</w:t>
      </w:r>
      <w:r w:rsidRPr="002C2BCA">
        <w:rPr>
          <w:rFonts w:ascii="Cambria" w:hAnsi="Cambria" w:cs="Times New Roman"/>
          <w:sz w:val="19"/>
          <w:szCs w:val="19"/>
        </w:rPr>
        <w:t>https://catalog.archives.gov/id/6011590</w:t>
      </w:r>
      <w:r w:rsidRPr="005D5550">
        <w:rPr>
          <w:rFonts w:ascii="Cambria" w:hAnsi="Cambria" w:cs="Times New Roman"/>
          <w:color w:val="000000" w:themeColor="text1"/>
          <w:sz w:val="19"/>
          <w:szCs w:val="19"/>
        </w:rPr>
        <w:t>]</w:t>
      </w:r>
    </w:p>
    <w:p w14:paraId="4CDDBAEC" w14:textId="77777777" w:rsidR="00EE7A79" w:rsidRPr="005D5550" w:rsidRDefault="00EE7A79" w:rsidP="00EE7A79">
      <w:pPr>
        <w:pStyle w:val="ListParagraph"/>
        <w:spacing w:after="0"/>
        <w:ind w:left="0"/>
        <w:rPr>
          <w:rStyle w:val="Hyperlink"/>
          <w:rFonts w:ascii="Cambria" w:hAnsi="Cambria" w:cs="Times New Roman"/>
          <w:i/>
          <w:color w:val="000000" w:themeColor="text1"/>
          <w:sz w:val="19"/>
          <w:szCs w:val="19"/>
        </w:rPr>
      </w:pPr>
      <w:r>
        <w:rPr>
          <w:rFonts w:ascii="Cambria" w:hAnsi="Cambria" w:cs="Times New Roman"/>
          <w:color w:val="000000" w:themeColor="text1"/>
          <w:sz w:val="19"/>
          <w:szCs w:val="19"/>
        </w:rPr>
        <w:t>[</w:t>
      </w:r>
      <w:r w:rsidRPr="002C2BCA">
        <w:rPr>
          <w:rFonts w:ascii="Cambria" w:hAnsi="Cambria" w:cs="Times New Roman"/>
          <w:color w:val="000000" w:themeColor="text1"/>
          <w:sz w:val="19"/>
          <w:szCs w:val="19"/>
        </w:rPr>
        <w:t>https://www.docsteach.org/documents/document/anyone-home</w:t>
      </w:r>
      <w:r>
        <w:rPr>
          <w:rFonts w:ascii="Cambria" w:hAnsi="Cambria" w:cs="Times New Roman"/>
          <w:color w:val="000000" w:themeColor="text1"/>
          <w:sz w:val="19"/>
          <w:szCs w:val="19"/>
        </w:rPr>
        <w:t>]</w:t>
      </w:r>
    </w:p>
    <w:p w14:paraId="2DCAB012" w14:textId="77777777" w:rsidR="007034F9" w:rsidRPr="00AB18AB" w:rsidRDefault="007034F9" w:rsidP="007034F9">
      <w:pPr>
        <w:spacing w:after="0"/>
        <w:rPr>
          <w:rFonts w:ascii="Cambria" w:hAnsi="Cambria" w:cs="Times New Roman"/>
          <w:b/>
          <w:i/>
          <w:sz w:val="18"/>
          <w:szCs w:val="18"/>
        </w:rPr>
      </w:pPr>
    </w:p>
    <w:p w14:paraId="53D16274" w14:textId="71879AB1" w:rsidR="007034F9" w:rsidRPr="000A3F84" w:rsidRDefault="00AB7C31" w:rsidP="007034F9">
      <w:pPr>
        <w:spacing w:after="0"/>
        <w:rPr>
          <w:rFonts w:ascii="Cambria" w:hAnsi="Cambria" w:cs="Times New Roman"/>
          <w:b/>
          <w:i/>
          <w:sz w:val="24"/>
          <w:szCs w:val="24"/>
        </w:rPr>
      </w:pPr>
      <w:r w:rsidRPr="000A3F84">
        <w:rPr>
          <w:rFonts w:ascii="Cambria" w:hAnsi="Cambria" w:cs="Times New Roman"/>
          <w:b/>
          <w:i/>
          <w:sz w:val="24"/>
          <w:szCs w:val="24"/>
        </w:rPr>
        <w:t>Activity Vocabulary</w:t>
      </w:r>
      <w:r w:rsidR="00F12799" w:rsidRPr="000A3F84">
        <w:rPr>
          <w:rFonts w:ascii="Cambria" w:hAnsi="Cambria" w:cs="Times New Roman"/>
          <w:b/>
          <w:i/>
          <w:sz w:val="24"/>
          <w:szCs w:val="24"/>
        </w:rPr>
        <w:t xml:space="preserve"> </w:t>
      </w:r>
    </w:p>
    <w:tbl>
      <w:tblPr>
        <w:tblStyle w:val="TableGrid"/>
        <w:tblW w:w="10818" w:type="dxa"/>
        <w:jc w:val="center"/>
        <w:tblLook w:val="04A0" w:firstRow="1" w:lastRow="0" w:firstColumn="1" w:lastColumn="0" w:noHBand="0" w:noVBand="1"/>
      </w:tblPr>
      <w:tblGrid>
        <w:gridCol w:w="10818"/>
      </w:tblGrid>
      <w:tr w:rsidR="007034F9" w14:paraId="65433442" w14:textId="77777777" w:rsidTr="00B97E89">
        <w:trPr>
          <w:trHeight w:val="503"/>
          <w:jc w:val="center"/>
        </w:trPr>
        <w:tc>
          <w:tcPr>
            <w:tcW w:w="10818" w:type="dxa"/>
          </w:tcPr>
          <w:p w14:paraId="3864E711" w14:textId="444A0FB1" w:rsidR="007034F9" w:rsidRDefault="00D92BF4" w:rsidP="007034F9">
            <w:pPr>
              <w:rPr>
                <w:rFonts w:ascii="Cambria" w:hAnsi="Cambria" w:cs="Times New Roman"/>
                <w:sz w:val="18"/>
                <w:szCs w:val="18"/>
              </w:rPr>
            </w:pPr>
            <w:r>
              <w:rPr>
                <w:rFonts w:ascii="Cambria" w:hAnsi="Cambria" w:cs="Times New Roman"/>
                <w:b/>
                <w:sz w:val="18"/>
                <w:szCs w:val="18"/>
                <w:u w:val="single"/>
              </w:rPr>
              <w:t>anthropomorphic</w:t>
            </w:r>
            <w:r>
              <w:rPr>
                <w:rFonts w:ascii="Cambria" w:hAnsi="Cambria" w:cs="Times New Roman"/>
                <w:sz w:val="18"/>
                <w:szCs w:val="18"/>
              </w:rPr>
              <w:t xml:space="preserve"> – having human characteristics </w:t>
            </w:r>
          </w:p>
          <w:p w14:paraId="1ED17A07" w14:textId="1D30714E" w:rsidR="007034F9" w:rsidRPr="000A3F84" w:rsidRDefault="002C461E" w:rsidP="007034F9">
            <w:pPr>
              <w:rPr>
                <w:rFonts w:ascii="Cambria" w:hAnsi="Cambria" w:cs="Times New Roman"/>
                <w:sz w:val="18"/>
                <w:szCs w:val="18"/>
              </w:rPr>
            </w:pPr>
            <w:r w:rsidRPr="002C461E">
              <w:rPr>
                <w:rFonts w:ascii="Cambria" w:hAnsi="Cambria" w:cs="Times New Roman"/>
                <w:b/>
                <w:sz w:val="18"/>
                <w:szCs w:val="18"/>
                <w:u w:val="single"/>
              </w:rPr>
              <w:t>symbol</w:t>
            </w:r>
            <w:r>
              <w:rPr>
                <w:rFonts w:ascii="Cambria" w:hAnsi="Cambria" w:cs="Times New Roman"/>
                <w:sz w:val="18"/>
                <w:szCs w:val="18"/>
              </w:rPr>
              <w:t xml:space="preserve"> – an image or object used to represent ideas or qualities </w:t>
            </w:r>
          </w:p>
        </w:tc>
      </w:tr>
    </w:tbl>
    <w:p w14:paraId="33BD9FF6" w14:textId="495DA544" w:rsidR="002C6316" w:rsidRPr="00AB18AB" w:rsidRDefault="002C6316" w:rsidP="0002108D">
      <w:pPr>
        <w:spacing w:after="0"/>
        <w:rPr>
          <w:rFonts w:ascii="Cambria" w:hAnsi="Cambria" w:cs="Times New Roman"/>
          <w:b/>
          <w:sz w:val="18"/>
          <w:szCs w:val="18"/>
        </w:rPr>
      </w:pPr>
    </w:p>
    <w:p w14:paraId="46704277" w14:textId="404E7C6A" w:rsidR="004F0DD2" w:rsidRDefault="004F0DD2" w:rsidP="004F0DD2">
      <w:pPr>
        <w:pStyle w:val="ListParagraph"/>
        <w:spacing w:after="0"/>
        <w:ind w:left="0"/>
        <w:rPr>
          <w:rFonts w:ascii="Cambria" w:hAnsi="Cambria" w:cs="Times New Roman"/>
          <w:b/>
          <w:i/>
          <w:sz w:val="24"/>
          <w:szCs w:val="24"/>
        </w:rPr>
      </w:pPr>
      <w:r>
        <w:rPr>
          <w:rFonts w:ascii="Cambria" w:hAnsi="Cambria" w:cs="Times New Roman"/>
          <w:b/>
          <w:i/>
          <w:sz w:val="24"/>
          <w:szCs w:val="24"/>
        </w:rPr>
        <w:t>Teacher Note</w:t>
      </w:r>
    </w:p>
    <w:p w14:paraId="6FCDAC0E" w14:textId="24D0879C" w:rsidR="004F0DD2" w:rsidRPr="004F0DD2" w:rsidRDefault="004F0DD2" w:rsidP="004F0DD2">
      <w:pPr>
        <w:pStyle w:val="ListParagraph"/>
        <w:spacing w:after="0"/>
        <w:ind w:left="0"/>
        <w:rPr>
          <w:rFonts w:ascii="Cambria" w:hAnsi="Cambria" w:cs="Times New Roman"/>
          <w:sz w:val="24"/>
          <w:szCs w:val="24"/>
        </w:rPr>
      </w:pPr>
      <w:r>
        <w:rPr>
          <w:rFonts w:ascii="Cambria" w:hAnsi="Cambria" w:cs="Times New Roman"/>
          <w:sz w:val="24"/>
          <w:szCs w:val="24"/>
        </w:rPr>
        <w:t xml:space="preserve">Before starting this activity, view the </w:t>
      </w:r>
      <w:r w:rsidR="000A3F84">
        <w:rPr>
          <w:rFonts w:ascii="Cambria" w:hAnsi="Cambria" w:cs="Times New Roman"/>
          <w:sz w:val="24"/>
          <w:szCs w:val="24"/>
        </w:rPr>
        <w:t>Teacher Background Information on the political cartoon.</w:t>
      </w:r>
    </w:p>
    <w:p w14:paraId="097405C8" w14:textId="0CE164ED" w:rsidR="000A3F84" w:rsidRDefault="000A3F84">
      <w:pPr>
        <w:rPr>
          <w:rFonts w:ascii="Cambria" w:hAnsi="Cambria" w:cs="Times New Roman"/>
          <w:b/>
          <w:sz w:val="12"/>
          <w:szCs w:val="12"/>
        </w:rPr>
      </w:pPr>
      <w:r>
        <w:rPr>
          <w:rFonts w:ascii="Cambria" w:hAnsi="Cambria" w:cs="Times New Roman"/>
          <w:b/>
          <w:sz w:val="12"/>
          <w:szCs w:val="12"/>
        </w:rPr>
        <w:br w:type="page"/>
      </w:r>
    </w:p>
    <w:p w14:paraId="3DE982A8" w14:textId="77777777" w:rsidR="004F0DD2" w:rsidRPr="000E0276" w:rsidRDefault="004F0DD2" w:rsidP="002C6316">
      <w:pPr>
        <w:rPr>
          <w:rFonts w:ascii="Cambria" w:hAnsi="Cambria" w:cs="Times New Roman"/>
          <w:b/>
          <w:sz w:val="12"/>
          <w:szCs w:val="12"/>
        </w:rPr>
      </w:pPr>
    </w:p>
    <w:p w14:paraId="3BE59E6C" w14:textId="0F8EC3F1" w:rsidR="00B75F17" w:rsidRDefault="007057AD" w:rsidP="008E577B">
      <w:pPr>
        <w:pStyle w:val="ListParagraph"/>
        <w:numPr>
          <w:ilvl w:val="0"/>
          <w:numId w:val="2"/>
        </w:numPr>
        <w:rPr>
          <w:rFonts w:ascii="Cambria" w:hAnsi="Cambria" w:cs="Times New Roman"/>
          <w:sz w:val="24"/>
          <w:szCs w:val="24"/>
        </w:rPr>
      </w:pPr>
      <w:r>
        <w:rPr>
          <w:rFonts w:ascii="Cambria" w:hAnsi="Cambria" w:cs="Times New Roman"/>
          <w:sz w:val="24"/>
          <w:szCs w:val="24"/>
        </w:rPr>
        <w:t>Project</w:t>
      </w:r>
      <w:r w:rsidR="002C0E8B">
        <w:rPr>
          <w:rFonts w:ascii="Cambria" w:hAnsi="Cambria" w:cs="Times New Roman"/>
          <w:sz w:val="24"/>
          <w:szCs w:val="24"/>
        </w:rPr>
        <w:t xml:space="preserve"> the</w:t>
      </w:r>
      <w:r w:rsidR="002C461E">
        <w:rPr>
          <w:rFonts w:ascii="Cambria" w:hAnsi="Cambria" w:cs="Times New Roman"/>
          <w:sz w:val="24"/>
          <w:szCs w:val="24"/>
        </w:rPr>
        <w:t xml:space="preserve"> full page </w:t>
      </w:r>
      <w:r w:rsidR="00D92BF4">
        <w:rPr>
          <w:rFonts w:ascii="Cambria" w:hAnsi="Cambria" w:cs="Times New Roman"/>
          <w:sz w:val="24"/>
          <w:szCs w:val="24"/>
        </w:rPr>
        <w:t xml:space="preserve">“Anyone Home?” political cartoon </w:t>
      </w:r>
      <w:r w:rsidR="0023496F">
        <w:rPr>
          <w:rFonts w:ascii="Cambria" w:hAnsi="Cambria" w:cs="Times New Roman"/>
          <w:sz w:val="24"/>
          <w:szCs w:val="24"/>
        </w:rPr>
        <w:t xml:space="preserve">on the board </w:t>
      </w:r>
      <w:r w:rsidR="00237B4A">
        <w:rPr>
          <w:rFonts w:ascii="Cambria" w:hAnsi="Cambria" w:cs="Times New Roman"/>
          <w:sz w:val="24"/>
          <w:szCs w:val="24"/>
        </w:rPr>
        <w:t xml:space="preserve">as students </w:t>
      </w:r>
      <w:r w:rsidR="0023496F">
        <w:rPr>
          <w:rFonts w:ascii="Cambria" w:hAnsi="Cambria" w:cs="Times New Roman"/>
          <w:sz w:val="24"/>
          <w:szCs w:val="24"/>
        </w:rPr>
        <w:t xml:space="preserve">enter the room. </w:t>
      </w:r>
    </w:p>
    <w:p w14:paraId="39E8CFC6" w14:textId="155A048C" w:rsidR="0023496F" w:rsidRDefault="005C4B70" w:rsidP="008E577B">
      <w:pPr>
        <w:pStyle w:val="ListParagraph"/>
        <w:numPr>
          <w:ilvl w:val="0"/>
          <w:numId w:val="2"/>
        </w:numPr>
        <w:rPr>
          <w:rFonts w:ascii="Cambria" w:hAnsi="Cambria" w:cs="Times New Roman"/>
          <w:sz w:val="24"/>
          <w:szCs w:val="24"/>
        </w:rPr>
      </w:pPr>
      <w:r>
        <w:rPr>
          <w:rFonts w:ascii="Cambria" w:hAnsi="Cambria" w:cs="Times New Roman"/>
          <w:sz w:val="24"/>
          <w:szCs w:val="24"/>
        </w:rPr>
        <w:t xml:space="preserve">Direct </w:t>
      </w:r>
      <w:r w:rsidR="0023496F">
        <w:rPr>
          <w:rFonts w:ascii="Cambria" w:hAnsi="Cambria" w:cs="Times New Roman"/>
          <w:sz w:val="24"/>
          <w:szCs w:val="24"/>
        </w:rPr>
        <w:t>students</w:t>
      </w:r>
      <w:r>
        <w:rPr>
          <w:rFonts w:ascii="Cambria" w:hAnsi="Cambria" w:cs="Times New Roman"/>
          <w:sz w:val="24"/>
          <w:szCs w:val="24"/>
        </w:rPr>
        <w:t xml:space="preserve"> to</w:t>
      </w:r>
      <w:r w:rsidR="0023496F">
        <w:rPr>
          <w:rFonts w:ascii="Cambria" w:hAnsi="Cambria" w:cs="Times New Roman"/>
          <w:sz w:val="24"/>
          <w:szCs w:val="24"/>
        </w:rPr>
        <w:t xml:space="preserve"> visually scan the document and identify th</w:t>
      </w:r>
      <w:r>
        <w:rPr>
          <w:rFonts w:ascii="Cambria" w:hAnsi="Cambria" w:cs="Times New Roman"/>
          <w:sz w:val="24"/>
          <w:szCs w:val="24"/>
        </w:rPr>
        <w:t>ree items that stand out</w:t>
      </w:r>
      <w:r w:rsidR="0023496F">
        <w:rPr>
          <w:rFonts w:ascii="Cambria" w:hAnsi="Cambria" w:cs="Times New Roman"/>
          <w:sz w:val="24"/>
          <w:szCs w:val="24"/>
        </w:rPr>
        <w:t xml:space="preserve"> </w:t>
      </w:r>
      <w:r w:rsidR="008678D9">
        <w:rPr>
          <w:rFonts w:ascii="Cambria" w:hAnsi="Cambria" w:cs="Times New Roman"/>
          <w:sz w:val="24"/>
          <w:szCs w:val="24"/>
        </w:rPr>
        <w:t xml:space="preserve">to them </w:t>
      </w:r>
      <w:r w:rsidR="0023496F">
        <w:rPr>
          <w:rFonts w:ascii="Cambria" w:hAnsi="Cambria" w:cs="Times New Roman"/>
          <w:sz w:val="24"/>
          <w:szCs w:val="24"/>
        </w:rPr>
        <w:t>in the document</w:t>
      </w:r>
      <w:r w:rsidR="00AC4315">
        <w:rPr>
          <w:rFonts w:ascii="Cambria" w:hAnsi="Cambria" w:cs="Times New Roman"/>
          <w:sz w:val="24"/>
          <w:szCs w:val="24"/>
        </w:rPr>
        <w:t>.</w:t>
      </w:r>
      <w:r w:rsidR="0023496F">
        <w:rPr>
          <w:rFonts w:ascii="Cambria" w:hAnsi="Cambria" w:cs="Times New Roman"/>
          <w:sz w:val="24"/>
          <w:szCs w:val="24"/>
        </w:rPr>
        <w:t xml:space="preserve"> (Examples could include: </w:t>
      </w:r>
      <w:r w:rsidR="00D92BF4">
        <w:rPr>
          <w:rFonts w:ascii="Cambria" w:hAnsi="Cambria" w:cs="Times New Roman"/>
          <w:sz w:val="24"/>
          <w:szCs w:val="24"/>
        </w:rPr>
        <w:t>an anthropomorphic rolled up piece of paper “a bill”, door and door bell, Capitol dome</w:t>
      </w:r>
      <w:r w:rsidR="0023496F">
        <w:rPr>
          <w:rFonts w:ascii="Cambria" w:hAnsi="Cambria" w:cs="Times New Roman"/>
          <w:sz w:val="24"/>
          <w:szCs w:val="24"/>
        </w:rPr>
        <w:t>)</w:t>
      </w:r>
    </w:p>
    <w:p w14:paraId="5161D026" w14:textId="05D01428" w:rsidR="008E577B" w:rsidRDefault="0023496F" w:rsidP="008E577B">
      <w:pPr>
        <w:pStyle w:val="ListParagraph"/>
        <w:numPr>
          <w:ilvl w:val="0"/>
          <w:numId w:val="2"/>
        </w:numPr>
        <w:rPr>
          <w:rFonts w:ascii="Cambria" w:hAnsi="Cambria" w:cs="Times New Roman"/>
          <w:sz w:val="24"/>
          <w:szCs w:val="24"/>
        </w:rPr>
      </w:pPr>
      <w:r>
        <w:rPr>
          <w:rFonts w:ascii="Cambria" w:hAnsi="Cambria" w:cs="Times New Roman"/>
          <w:sz w:val="24"/>
          <w:szCs w:val="24"/>
        </w:rPr>
        <w:t>Have a few students share out</w:t>
      </w:r>
      <w:r w:rsidR="00D603B6">
        <w:rPr>
          <w:rFonts w:ascii="Cambria" w:hAnsi="Cambria" w:cs="Times New Roman"/>
          <w:sz w:val="24"/>
          <w:szCs w:val="24"/>
        </w:rPr>
        <w:t xml:space="preserve"> and write the items on the board</w:t>
      </w:r>
      <w:r>
        <w:rPr>
          <w:rFonts w:ascii="Cambria" w:hAnsi="Cambria" w:cs="Times New Roman"/>
          <w:sz w:val="24"/>
          <w:szCs w:val="24"/>
        </w:rPr>
        <w:t>.</w:t>
      </w:r>
      <w:r w:rsidR="00B97E89">
        <w:rPr>
          <w:rFonts w:ascii="Cambria" w:hAnsi="Cambria" w:cs="Times New Roman"/>
          <w:sz w:val="24"/>
          <w:szCs w:val="24"/>
        </w:rPr>
        <w:t xml:space="preserve"> Point out the text i</w:t>
      </w:r>
      <w:r w:rsidR="00D603B6">
        <w:rPr>
          <w:rFonts w:ascii="Cambria" w:hAnsi="Cambria" w:cs="Times New Roman"/>
          <w:sz w:val="24"/>
          <w:szCs w:val="24"/>
        </w:rPr>
        <w:t>n the cartoon to the students, including: “Railroad Bill”, “O.K. House”, “O.K. Senate” and “White House”.</w:t>
      </w:r>
      <w:r>
        <w:rPr>
          <w:rFonts w:ascii="Cambria" w:hAnsi="Cambria" w:cs="Times New Roman"/>
          <w:sz w:val="24"/>
          <w:szCs w:val="24"/>
        </w:rPr>
        <w:t xml:space="preserve"> </w:t>
      </w:r>
      <w:r w:rsidRPr="0079194D">
        <w:rPr>
          <w:rFonts w:ascii="Cambria" w:hAnsi="Cambria" w:cs="Times New Roman"/>
          <w:b/>
          <w:sz w:val="24"/>
          <w:szCs w:val="24"/>
        </w:rPr>
        <w:t>Teacher Note</w:t>
      </w:r>
      <w:r>
        <w:rPr>
          <w:rFonts w:ascii="Cambria" w:hAnsi="Cambria" w:cs="Times New Roman"/>
          <w:sz w:val="24"/>
          <w:szCs w:val="24"/>
        </w:rPr>
        <w:t xml:space="preserve">: </w:t>
      </w:r>
      <w:r w:rsidR="00D92BF4">
        <w:rPr>
          <w:rFonts w:ascii="Cambria" w:hAnsi="Cambria" w:cs="Times New Roman"/>
          <w:sz w:val="24"/>
          <w:szCs w:val="24"/>
        </w:rPr>
        <w:t xml:space="preserve">Explain the definition of the term </w:t>
      </w:r>
      <w:r w:rsidR="0066062B">
        <w:rPr>
          <w:rFonts w:ascii="Cambria" w:hAnsi="Cambria" w:cs="Times New Roman"/>
          <w:sz w:val="24"/>
          <w:szCs w:val="24"/>
        </w:rPr>
        <w:t>“</w:t>
      </w:r>
      <w:r w:rsidR="00D92BF4">
        <w:rPr>
          <w:rFonts w:ascii="Cambria" w:hAnsi="Cambria" w:cs="Times New Roman"/>
          <w:sz w:val="24"/>
          <w:szCs w:val="24"/>
        </w:rPr>
        <w:t>anthropomorphic</w:t>
      </w:r>
      <w:r w:rsidR="0066062B">
        <w:rPr>
          <w:rFonts w:ascii="Cambria" w:hAnsi="Cambria" w:cs="Times New Roman"/>
          <w:sz w:val="24"/>
          <w:szCs w:val="24"/>
        </w:rPr>
        <w:t>”</w:t>
      </w:r>
      <w:r w:rsidR="00D92BF4">
        <w:rPr>
          <w:rFonts w:ascii="Cambria" w:hAnsi="Cambria" w:cs="Times New Roman"/>
          <w:sz w:val="24"/>
          <w:szCs w:val="24"/>
        </w:rPr>
        <w:t xml:space="preserve">. </w:t>
      </w:r>
    </w:p>
    <w:p w14:paraId="41051EB7" w14:textId="77777777" w:rsidR="00D92BF4" w:rsidRDefault="00D92BF4" w:rsidP="008E577B">
      <w:pPr>
        <w:pStyle w:val="ListParagraph"/>
        <w:numPr>
          <w:ilvl w:val="0"/>
          <w:numId w:val="2"/>
        </w:numPr>
        <w:rPr>
          <w:rFonts w:ascii="Cambria" w:hAnsi="Cambria" w:cs="Times New Roman"/>
          <w:sz w:val="24"/>
          <w:szCs w:val="24"/>
        </w:rPr>
      </w:pPr>
      <w:r>
        <w:rPr>
          <w:rFonts w:ascii="Cambria" w:hAnsi="Cambria" w:cs="Times New Roman"/>
          <w:sz w:val="24"/>
          <w:szCs w:val="24"/>
        </w:rPr>
        <w:t xml:space="preserve">Share with students that everything they see in this image was a choice made by the artist, Clifford Berryman, to convey his message. </w:t>
      </w:r>
    </w:p>
    <w:p w14:paraId="43D37EA3" w14:textId="77777777" w:rsidR="00237B4A" w:rsidRDefault="00695C2C" w:rsidP="00E373BE">
      <w:pPr>
        <w:pStyle w:val="ListParagraph"/>
        <w:numPr>
          <w:ilvl w:val="0"/>
          <w:numId w:val="2"/>
        </w:numPr>
        <w:rPr>
          <w:rFonts w:ascii="Cambria" w:hAnsi="Cambria" w:cs="Times New Roman"/>
          <w:sz w:val="24"/>
          <w:szCs w:val="24"/>
        </w:rPr>
      </w:pPr>
      <w:r>
        <w:rPr>
          <w:rFonts w:ascii="Cambria" w:hAnsi="Cambria" w:cs="Times New Roman"/>
          <w:sz w:val="24"/>
          <w:szCs w:val="24"/>
        </w:rPr>
        <w:t xml:space="preserve">Pass out the </w:t>
      </w:r>
      <w:r w:rsidR="00237B4A">
        <w:rPr>
          <w:rFonts w:ascii="Cambria" w:hAnsi="Cambria" w:cs="Times New Roman"/>
          <w:sz w:val="24"/>
          <w:szCs w:val="24"/>
        </w:rPr>
        <w:t xml:space="preserve">Identifying </w:t>
      </w:r>
      <w:r>
        <w:rPr>
          <w:rFonts w:ascii="Cambria" w:hAnsi="Cambria" w:cs="Times New Roman"/>
          <w:sz w:val="24"/>
          <w:szCs w:val="24"/>
        </w:rPr>
        <w:t>Symbols graphic organizer and</w:t>
      </w:r>
      <w:r w:rsidR="00237B4A">
        <w:rPr>
          <w:rFonts w:ascii="Cambria" w:hAnsi="Cambria" w:cs="Times New Roman"/>
          <w:sz w:val="24"/>
          <w:szCs w:val="24"/>
        </w:rPr>
        <w:t xml:space="preserve"> review the definition of “symbol” as a whole class. </w:t>
      </w:r>
    </w:p>
    <w:p w14:paraId="6F768A8F" w14:textId="48FB2A3E" w:rsidR="00E373BE" w:rsidRPr="00E373BE" w:rsidRDefault="00237B4A" w:rsidP="00E373BE">
      <w:pPr>
        <w:pStyle w:val="ListParagraph"/>
        <w:numPr>
          <w:ilvl w:val="0"/>
          <w:numId w:val="2"/>
        </w:numPr>
        <w:rPr>
          <w:rFonts w:ascii="Cambria" w:hAnsi="Cambria" w:cs="Times New Roman"/>
          <w:sz w:val="24"/>
          <w:szCs w:val="24"/>
        </w:rPr>
      </w:pPr>
      <w:r>
        <w:rPr>
          <w:rFonts w:ascii="Cambria" w:hAnsi="Cambria" w:cs="Times New Roman"/>
          <w:sz w:val="24"/>
          <w:szCs w:val="24"/>
        </w:rPr>
        <w:t>Instruct</w:t>
      </w:r>
      <w:r w:rsidR="00D92BF4">
        <w:rPr>
          <w:rFonts w:ascii="Cambria" w:hAnsi="Cambria" w:cs="Times New Roman"/>
          <w:sz w:val="24"/>
          <w:szCs w:val="24"/>
        </w:rPr>
        <w:t xml:space="preserve"> students</w:t>
      </w:r>
      <w:r w:rsidR="003A2958">
        <w:rPr>
          <w:rFonts w:ascii="Cambria" w:hAnsi="Cambria" w:cs="Times New Roman"/>
          <w:sz w:val="24"/>
          <w:szCs w:val="24"/>
        </w:rPr>
        <w:t xml:space="preserve"> to</w:t>
      </w:r>
      <w:r w:rsidR="00D92BF4">
        <w:rPr>
          <w:rFonts w:ascii="Cambria" w:hAnsi="Cambria" w:cs="Times New Roman"/>
          <w:sz w:val="24"/>
          <w:szCs w:val="24"/>
        </w:rPr>
        <w:t xml:space="preserve"> turn to their shoulder partner and </w:t>
      </w:r>
      <w:r w:rsidR="00D603B6">
        <w:rPr>
          <w:rFonts w:ascii="Cambria" w:hAnsi="Cambria" w:cs="Times New Roman"/>
          <w:sz w:val="24"/>
          <w:szCs w:val="24"/>
        </w:rPr>
        <w:t>work together to answer the following questions</w:t>
      </w:r>
      <w:r w:rsidR="00695C2C">
        <w:rPr>
          <w:rFonts w:ascii="Cambria" w:hAnsi="Cambria" w:cs="Times New Roman"/>
          <w:sz w:val="24"/>
          <w:szCs w:val="24"/>
        </w:rPr>
        <w:t xml:space="preserve"> and record the answers on the graphic organizer</w:t>
      </w:r>
      <w:r w:rsidR="00D603B6">
        <w:rPr>
          <w:rFonts w:ascii="Cambria" w:hAnsi="Cambria" w:cs="Times New Roman"/>
          <w:sz w:val="24"/>
          <w:szCs w:val="24"/>
        </w:rPr>
        <w:t xml:space="preserve">: Which of the items we identified are symbols? What do you think each symbol means or represents? </w:t>
      </w:r>
      <w:r w:rsidR="00E373BE" w:rsidRPr="0079194D">
        <w:rPr>
          <w:rFonts w:ascii="Cambria" w:hAnsi="Cambria" w:cs="Times New Roman"/>
          <w:b/>
          <w:sz w:val="24"/>
          <w:szCs w:val="24"/>
        </w:rPr>
        <w:t>Teacher Note</w:t>
      </w:r>
      <w:r w:rsidR="00E373BE">
        <w:rPr>
          <w:rFonts w:ascii="Cambria" w:hAnsi="Cambria" w:cs="Times New Roman"/>
          <w:sz w:val="24"/>
          <w:szCs w:val="24"/>
        </w:rPr>
        <w:t xml:space="preserve">: If needed, use </w:t>
      </w:r>
      <w:r w:rsidR="00B97E89">
        <w:rPr>
          <w:rFonts w:ascii="Cambria" w:hAnsi="Cambria" w:cs="Times New Roman"/>
          <w:sz w:val="24"/>
          <w:szCs w:val="24"/>
        </w:rPr>
        <w:t xml:space="preserve">the following questions to </w:t>
      </w:r>
      <w:r w:rsidR="00E373BE">
        <w:rPr>
          <w:rFonts w:ascii="Cambria" w:hAnsi="Cambria" w:cs="Times New Roman"/>
          <w:sz w:val="24"/>
          <w:szCs w:val="24"/>
        </w:rPr>
        <w:t xml:space="preserve">guide student completion of the graphic organizer: </w:t>
      </w:r>
      <w:r w:rsidR="00E373BE" w:rsidRPr="00E373BE">
        <w:rPr>
          <w:rFonts w:ascii="Cambria" w:hAnsi="Cambria" w:cs="Times New Roman"/>
          <w:sz w:val="24"/>
          <w:szCs w:val="24"/>
        </w:rPr>
        <w:t>What does the removal of a hat signify? Think about why people remove their hats during sporting events during the national anthem (it’s a sign of respect)</w:t>
      </w:r>
      <w:r w:rsidR="00491503">
        <w:rPr>
          <w:rFonts w:ascii="Cambria" w:hAnsi="Cambria" w:cs="Times New Roman"/>
          <w:sz w:val="24"/>
          <w:szCs w:val="24"/>
        </w:rPr>
        <w:t>.</w:t>
      </w:r>
      <w:r w:rsidR="00E373BE">
        <w:rPr>
          <w:rFonts w:ascii="Cambria" w:hAnsi="Cambria" w:cs="Times New Roman"/>
          <w:sz w:val="24"/>
          <w:szCs w:val="24"/>
        </w:rPr>
        <w:t xml:space="preserve"> </w:t>
      </w:r>
      <w:r w:rsidR="0066062B">
        <w:rPr>
          <w:rFonts w:ascii="Cambria" w:hAnsi="Cambria" w:cs="Times New Roman"/>
          <w:sz w:val="24"/>
          <w:szCs w:val="24"/>
        </w:rPr>
        <w:t>What does the fact that</w:t>
      </w:r>
      <w:r w:rsidR="00E373BE" w:rsidRPr="00E373BE">
        <w:rPr>
          <w:rFonts w:ascii="Cambria" w:hAnsi="Cambria" w:cs="Times New Roman"/>
          <w:sz w:val="24"/>
          <w:szCs w:val="24"/>
        </w:rPr>
        <w:t xml:space="preserve"> bill needs to ring the doorbell tell us? Would the bill need to </w:t>
      </w:r>
      <w:r w:rsidR="00B97E89">
        <w:rPr>
          <w:rFonts w:ascii="Cambria" w:hAnsi="Cambria" w:cs="Times New Roman"/>
          <w:sz w:val="24"/>
          <w:szCs w:val="24"/>
        </w:rPr>
        <w:t>ring the doorbell if it was his</w:t>
      </w:r>
      <w:r w:rsidR="00E373BE" w:rsidRPr="00E373BE">
        <w:rPr>
          <w:rFonts w:ascii="Cambria" w:hAnsi="Cambria" w:cs="Times New Roman"/>
          <w:sz w:val="24"/>
          <w:szCs w:val="24"/>
        </w:rPr>
        <w:t xml:space="preserve"> house? (He is a </w:t>
      </w:r>
      <w:proofErr w:type="gramStart"/>
      <w:r w:rsidR="00E373BE" w:rsidRPr="00E373BE">
        <w:rPr>
          <w:rFonts w:ascii="Cambria" w:hAnsi="Cambria" w:cs="Times New Roman"/>
          <w:sz w:val="24"/>
          <w:szCs w:val="24"/>
        </w:rPr>
        <w:t>visitor,</w:t>
      </w:r>
      <w:proofErr w:type="gramEnd"/>
      <w:r w:rsidR="00E373BE" w:rsidRPr="00E373BE">
        <w:rPr>
          <w:rFonts w:ascii="Cambria" w:hAnsi="Cambria" w:cs="Times New Roman"/>
          <w:sz w:val="24"/>
          <w:szCs w:val="24"/>
        </w:rPr>
        <w:t xml:space="preserve"> the doorbell announces visitors)</w:t>
      </w:r>
    </w:p>
    <w:p w14:paraId="2014491C" w14:textId="356DAEB9" w:rsidR="005C7E22" w:rsidRPr="00E373BE" w:rsidRDefault="00491503" w:rsidP="00E373BE">
      <w:pPr>
        <w:pStyle w:val="ListParagraph"/>
        <w:numPr>
          <w:ilvl w:val="0"/>
          <w:numId w:val="2"/>
        </w:numPr>
        <w:rPr>
          <w:rFonts w:ascii="Cambria" w:hAnsi="Cambria" w:cs="Times New Roman"/>
          <w:sz w:val="24"/>
          <w:szCs w:val="24"/>
        </w:rPr>
      </w:pPr>
      <w:r>
        <w:rPr>
          <w:rFonts w:ascii="Cambria" w:hAnsi="Cambria" w:cs="Times New Roman"/>
          <w:sz w:val="24"/>
          <w:szCs w:val="24"/>
        </w:rPr>
        <w:t>Have</w:t>
      </w:r>
      <w:r w:rsidR="005C7E22" w:rsidRPr="00E373BE">
        <w:rPr>
          <w:rFonts w:ascii="Cambria" w:hAnsi="Cambria" w:cs="Times New Roman"/>
          <w:sz w:val="24"/>
          <w:szCs w:val="24"/>
        </w:rPr>
        <w:t xml:space="preserve"> pairs</w:t>
      </w:r>
      <w:r>
        <w:rPr>
          <w:rFonts w:ascii="Cambria" w:hAnsi="Cambria" w:cs="Times New Roman"/>
          <w:sz w:val="24"/>
          <w:szCs w:val="24"/>
        </w:rPr>
        <w:t xml:space="preserve"> of students</w:t>
      </w:r>
      <w:r w:rsidR="005C7E22" w:rsidRPr="00E373BE">
        <w:rPr>
          <w:rFonts w:ascii="Cambria" w:hAnsi="Cambria" w:cs="Times New Roman"/>
          <w:sz w:val="24"/>
          <w:szCs w:val="24"/>
        </w:rPr>
        <w:t xml:space="preserve"> merge with another pair and compare their answers. </w:t>
      </w:r>
      <w:r w:rsidR="00695C2C" w:rsidRPr="00E373BE">
        <w:rPr>
          <w:rFonts w:ascii="Cambria" w:hAnsi="Cambria" w:cs="Times New Roman"/>
          <w:sz w:val="24"/>
          <w:szCs w:val="24"/>
        </w:rPr>
        <w:t xml:space="preserve">Instruct students to add any additional information they discuss as a group of four in the </w:t>
      </w:r>
      <w:r w:rsidR="004C4EC8">
        <w:rPr>
          <w:rFonts w:ascii="Cambria" w:hAnsi="Cambria" w:cs="Times New Roman"/>
          <w:sz w:val="24"/>
          <w:szCs w:val="24"/>
        </w:rPr>
        <w:t>“U</w:t>
      </w:r>
      <w:r w:rsidR="00695C2C" w:rsidRPr="00E373BE">
        <w:rPr>
          <w:rFonts w:ascii="Cambria" w:hAnsi="Cambria" w:cs="Times New Roman"/>
          <w:sz w:val="24"/>
          <w:szCs w:val="24"/>
        </w:rPr>
        <w:t>pdates</w:t>
      </w:r>
      <w:r w:rsidR="004C4EC8">
        <w:rPr>
          <w:rFonts w:ascii="Cambria" w:hAnsi="Cambria" w:cs="Times New Roman"/>
          <w:sz w:val="24"/>
          <w:szCs w:val="24"/>
        </w:rPr>
        <w:t>”</w:t>
      </w:r>
      <w:r w:rsidR="00695C2C" w:rsidRPr="00E373BE">
        <w:rPr>
          <w:rFonts w:ascii="Cambria" w:hAnsi="Cambria" w:cs="Times New Roman"/>
          <w:sz w:val="24"/>
          <w:szCs w:val="24"/>
        </w:rPr>
        <w:t xml:space="preserve"> column. </w:t>
      </w:r>
    </w:p>
    <w:p w14:paraId="2C805C59" w14:textId="7812E04A" w:rsidR="0023496F" w:rsidRDefault="00695C2C" w:rsidP="0023496F">
      <w:pPr>
        <w:pStyle w:val="ListParagraph"/>
        <w:numPr>
          <w:ilvl w:val="0"/>
          <w:numId w:val="2"/>
        </w:numPr>
        <w:rPr>
          <w:rFonts w:ascii="Cambria" w:hAnsi="Cambria" w:cs="Times New Roman"/>
          <w:sz w:val="24"/>
          <w:szCs w:val="24"/>
        </w:rPr>
      </w:pPr>
      <w:r>
        <w:rPr>
          <w:rFonts w:ascii="Cambria" w:hAnsi="Cambria" w:cs="Times New Roman"/>
          <w:sz w:val="24"/>
          <w:szCs w:val="24"/>
        </w:rPr>
        <w:t>Have a few of the groups share out.</w:t>
      </w:r>
    </w:p>
    <w:p w14:paraId="043A7F86" w14:textId="7316D014" w:rsidR="0023496F" w:rsidRDefault="00AF2026" w:rsidP="0023496F">
      <w:pPr>
        <w:pStyle w:val="ListParagraph"/>
        <w:numPr>
          <w:ilvl w:val="0"/>
          <w:numId w:val="2"/>
        </w:numPr>
        <w:rPr>
          <w:rFonts w:ascii="Cambria" w:hAnsi="Cambria" w:cs="Times New Roman"/>
          <w:sz w:val="24"/>
          <w:szCs w:val="24"/>
        </w:rPr>
      </w:pPr>
      <w:r>
        <w:rPr>
          <w:rFonts w:ascii="Cambria" w:hAnsi="Cambria" w:cs="Times New Roman"/>
          <w:sz w:val="24"/>
          <w:szCs w:val="24"/>
        </w:rPr>
        <w:t xml:space="preserve">Pose the following question for discussion: “Based on the symbols you’ve identified and the other images you see, what action has the artist depicted?” </w:t>
      </w:r>
      <w:r w:rsidRPr="00AF2026">
        <w:rPr>
          <w:rFonts w:ascii="Cambria" w:hAnsi="Cambria" w:cs="Times New Roman"/>
          <w:b/>
          <w:sz w:val="24"/>
          <w:szCs w:val="24"/>
        </w:rPr>
        <w:t>Teacher Note</w:t>
      </w:r>
      <w:r>
        <w:rPr>
          <w:rFonts w:ascii="Cambria" w:hAnsi="Cambria" w:cs="Times New Roman"/>
          <w:sz w:val="24"/>
          <w:szCs w:val="24"/>
        </w:rPr>
        <w:t>: Lead students to the understanding that t</w:t>
      </w:r>
      <w:r w:rsidRPr="00AF2026">
        <w:rPr>
          <w:rFonts w:ascii="Cambria" w:hAnsi="Cambria" w:cs="Times New Roman"/>
          <w:sz w:val="24"/>
          <w:szCs w:val="24"/>
        </w:rPr>
        <w:t>he artist has depicted a bill being sent to the White House after it has been approved by the House</w:t>
      </w:r>
      <w:r w:rsidR="00B97E89">
        <w:rPr>
          <w:rFonts w:ascii="Cambria" w:hAnsi="Cambria" w:cs="Times New Roman"/>
          <w:sz w:val="24"/>
          <w:szCs w:val="24"/>
        </w:rPr>
        <w:t xml:space="preserve"> of Representatives</w:t>
      </w:r>
      <w:r w:rsidRPr="00AF2026">
        <w:rPr>
          <w:rFonts w:ascii="Cambria" w:hAnsi="Cambria" w:cs="Times New Roman"/>
          <w:sz w:val="24"/>
          <w:szCs w:val="24"/>
        </w:rPr>
        <w:t xml:space="preserve"> and </w:t>
      </w:r>
      <w:r w:rsidR="00B97E89">
        <w:rPr>
          <w:rFonts w:ascii="Cambria" w:hAnsi="Cambria" w:cs="Times New Roman"/>
          <w:sz w:val="24"/>
          <w:szCs w:val="24"/>
        </w:rPr>
        <w:t xml:space="preserve">the </w:t>
      </w:r>
      <w:r w:rsidRPr="00AF2026">
        <w:rPr>
          <w:rFonts w:ascii="Cambria" w:hAnsi="Cambria" w:cs="Times New Roman"/>
          <w:sz w:val="24"/>
          <w:szCs w:val="24"/>
        </w:rPr>
        <w:t>Senate.</w:t>
      </w:r>
      <w:r w:rsidR="004F0A6C">
        <w:rPr>
          <w:rFonts w:ascii="Cambria" w:hAnsi="Cambria" w:cs="Times New Roman"/>
          <w:sz w:val="24"/>
          <w:szCs w:val="24"/>
        </w:rPr>
        <w:t xml:space="preserve"> </w:t>
      </w:r>
    </w:p>
    <w:p w14:paraId="1D3805A7" w14:textId="36C55FA1" w:rsidR="004815D1" w:rsidRDefault="00771EC0" w:rsidP="00F5044B">
      <w:pPr>
        <w:pStyle w:val="ListParagraph"/>
        <w:numPr>
          <w:ilvl w:val="0"/>
          <w:numId w:val="2"/>
        </w:numPr>
        <w:rPr>
          <w:rFonts w:ascii="Cambria" w:hAnsi="Cambria" w:cs="Times New Roman"/>
          <w:sz w:val="24"/>
          <w:szCs w:val="24"/>
        </w:rPr>
      </w:pPr>
      <w:r>
        <w:rPr>
          <w:rFonts w:ascii="Cambria" w:hAnsi="Cambria" w:cs="Times New Roman"/>
          <w:sz w:val="24"/>
          <w:szCs w:val="24"/>
        </w:rPr>
        <w:t>Project and pass out the tran</w:t>
      </w:r>
      <w:r w:rsidR="003A2958">
        <w:rPr>
          <w:rFonts w:ascii="Cambria" w:hAnsi="Cambria" w:cs="Times New Roman"/>
          <w:sz w:val="24"/>
          <w:szCs w:val="24"/>
        </w:rPr>
        <w:t xml:space="preserve">script of Article 1, Section 7 of the U.S. Constitution. </w:t>
      </w:r>
    </w:p>
    <w:p w14:paraId="53648394" w14:textId="3B520358" w:rsidR="00771EC0" w:rsidRPr="00FC2F1F" w:rsidRDefault="00771EC0" w:rsidP="00F5044B">
      <w:pPr>
        <w:pStyle w:val="ListParagraph"/>
        <w:numPr>
          <w:ilvl w:val="0"/>
          <w:numId w:val="2"/>
        </w:numPr>
        <w:rPr>
          <w:rFonts w:ascii="Cambria" w:hAnsi="Cambria" w:cs="Times New Roman"/>
          <w:sz w:val="24"/>
          <w:szCs w:val="24"/>
        </w:rPr>
      </w:pPr>
      <w:r>
        <w:rPr>
          <w:rFonts w:ascii="Cambria" w:hAnsi="Cambria" w:cs="Times New Roman"/>
          <w:sz w:val="24"/>
          <w:szCs w:val="24"/>
        </w:rPr>
        <w:t xml:space="preserve">Instruct students to identify the text in Article 1 that matches the action in the cartoon. </w:t>
      </w:r>
      <w:r w:rsidRPr="00AF2026">
        <w:rPr>
          <w:rFonts w:ascii="Cambria" w:hAnsi="Cambria" w:cs="Times New Roman"/>
          <w:b/>
          <w:sz w:val="24"/>
          <w:szCs w:val="24"/>
        </w:rPr>
        <w:t>Teacher Note</w:t>
      </w:r>
      <w:r>
        <w:rPr>
          <w:rFonts w:ascii="Cambria" w:hAnsi="Cambria" w:cs="Times New Roman"/>
          <w:sz w:val="24"/>
          <w:szCs w:val="24"/>
        </w:rPr>
        <w:t xml:space="preserve">: Provide time for students to identify the appropriate text. Lead students to the </w:t>
      </w:r>
      <w:r w:rsidR="00FC2F1F">
        <w:rPr>
          <w:rFonts w:ascii="Cambria" w:hAnsi="Cambria" w:cs="Times New Roman"/>
          <w:sz w:val="24"/>
          <w:szCs w:val="24"/>
        </w:rPr>
        <w:t>following answer:</w:t>
      </w:r>
      <w:r w:rsidRPr="00FC2F1F">
        <w:rPr>
          <w:rFonts w:ascii="Cambria" w:hAnsi="Cambria" w:cs="Times New Roman"/>
          <w:sz w:val="24"/>
          <w:szCs w:val="24"/>
        </w:rPr>
        <w:t xml:space="preserve"> </w:t>
      </w:r>
      <w:r w:rsidR="008653C8" w:rsidRPr="008653C8">
        <w:rPr>
          <w:rFonts w:ascii="Cambria" w:hAnsi="Cambria" w:cs="Arial"/>
          <w:i/>
          <w:color w:val="262626"/>
          <w:sz w:val="24"/>
          <w:szCs w:val="24"/>
        </w:rPr>
        <w:t>Every Bill which shall have passed the House of Representatives and the Senate, shall, before it become a Law, be presented to the President of the United States</w:t>
      </w:r>
    </w:p>
    <w:p w14:paraId="169E3BFC" w14:textId="39261990" w:rsidR="00FC2F1F" w:rsidRPr="00F5044B" w:rsidRDefault="00FC2F1F" w:rsidP="00F5044B">
      <w:pPr>
        <w:pStyle w:val="ListParagraph"/>
        <w:numPr>
          <w:ilvl w:val="0"/>
          <w:numId w:val="2"/>
        </w:numPr>
        <w:rPr>
          <w:rFonts w:ascii="Cambria" w:hAnsi="Cambria" w:cs="Times New Roman"/>
          <w:sz w:val="24"/>
          <w:szCs w:val="24"/>
        </w:rPr>
      </w:pPr>
      <w:r>
        <w:rPr>
          <w:rFonts w:ascii="Cambria" w:hAnsi="Cambria" w:cs="Arial"/>
          <w:color w:val="262626"/>
          <w:sz w:val="24"/>
          <w:szCs w:val="24"/>
        </w:rPr>
        <w:t xml:space="preserve">Pose the following question for discussion: Why do you think the artist </w:t>
      </w:r>
      <w:r w:rsidRPr="00FC2F1F">
        <w:rPr>
          <w:rFonts w:ascii="Cambria" w:hAnsi="Cambria" w:cs="Arial"/>
          <w:color w:val="262626"/>
          <w:sz w:val="24"/>
          <w:szCs w:val="24"/>
        </w:rPr>
        <w:t>drew the bill this way</w:t>
      </w:r>
      <w:r>
        <w:rPr>
          <w:rFonts w:ascii="Cambria" w:hAnsi="Cambria" w:cs="Arial"/>
          <w:color w:val="262626"/>
          <w:sz w:val="24"/>
          <w:szCs w:val="24"/>
        </w:rPr>
        <w:t xml:space="preserve">? </w:t>
      </w:r>
      <w:r>
        <w:rPr>
          <w:rFonts w:ascii="Cambria" w:hAnsi="Cambria" w:cs="Arial"/>
          <w:b/>
          <w:color w:val="262626"/>
          <w:sz w:val="24"/>
          <w:szCs w:val="24"/>
        </w:rPr>
        <w:t>Teacher Note</w:t>
      </w:r>
      <w:r>
        <w:rPr>
          <w:rFonts w:ascii="Cambria" w:hAnsi="Cambria" w:cs="Arial"/>
          <w:color w:val="262626"/>
          <w:sz w:val="24"/>
          <w:szCs w:val="24"/>
        </w:rPr>
        <w:t xml:space="preserve">: Lead students to the understanding that the </w:t>
      </w:r>
      <w:r w:rsidRPr="00FC2F1F">
        <w:rPr>
          <w:rFonts w:ascii="Cambria" w:hAnsi="Cambria" w:cs="Arial"/>
          <w:color w:val="262626"/>
          <w:sz w:val="24"/>
          <w:szCs w:val="24"/>
        </w:rPr>
        <w:t>bill’s fate is about to be decided</w:t>
      </w:r>
      <w:r w:rsidR="003A2958">
        <w:rPr>
          <w:rFonts w:ascii="Cambria" w:hAnsi="Cambria" w:cs="Arial"/>
          <w:color w:val="262626"/>
          <w:sz w:val="24"/>
          <w:szCs w:val="24"/>
        </w:rPr>
        <w:t xml:space="preserve"> by the president, perhaps the b</w:t>
      </w:r>
      <w:r w:rsidRPr="00FC2F1F">
        <w:rPr>
          <w:rFonts w:ascii="Cambria" w:hAnsi="Cambria" w:cs="Arial"/>
          <w:color w:val="262626"/>
          <w:sz w:val="24"/>
          <w:szCs w:val="24"/>
        </w:rPr>
        <w:t xml:space="preserve">ill’s fate is uncertain, the president’s decision is unclear at </w:t>
      </w:r>
      <w:r w:rsidR="003A2958">
        <w:rPr>
          <w:rFonts w:ascii="Cambria" w:hAnsi="Cambria" w:cs="Arial"/>
          <w:color w:val="262626"/>
          <w:sz w:val="24"/>
          <w:szCs w:val="24"/>
        </w:rPr>
        <w:t xml:space="preserve">this </w:t>
      </w:r>
      <w:r w:rsidRPr="00FC2F1F">
        <w:rPr>
          <w:rFonts w:ascii="Cambria" w:hAnsi="Cambria" w:cs="Arial"/>
          <w:color w:val="262626"/>
          <w:sz w:val="24"/>
          <w:szCs w:val="24"/>
        </w:rPr>
        <w:t>moment in time</w:t>
      </w:r>
      <w:r>
        <w:rPr>
          <w:rFonts w:ascii="Cambria" w:hAnsi="Cambria" w:cs="Arial"/>
          <w:color w:val="262626"/>
          <w:sz w:val="24"/>
          <w:szCs w:val="24"/>
        </w:rPr>
        <w:t>.</w:t>
      </w:r>
    </w:p>
    <w:p w14:paraId="70F75BB7" w14:textId="66356DFF" w:rsidR="00D25B43" w:rsidRPr="002C6DBB" w:rsidRDefault="00D76F8F" w:rsidP="00BD53A7">
      <w:pPr>
        <w:pStyle w:val="ListParagraph"/>
        <w:ind w:left="0"/>
        <w:rPr>
          <w:rFonts w:ascii="Cambria" w:hAnsi="Cambria" w:cs="Times New Roman"/>
        </w:rPr>
      </w:pPr>
      <w:r w:rsidRPr="002C6DBB">
        <w:rPr>
          <w:rFonts w:ascii="Cambria" w:hAnsi="Cambria" w:cs="Times New Roman"/>
          <w:b/>
        </w:rPr>
        <w:t>Enrichment</w:t>
      </w:r>
      <w:r w:rsidR="0051373C" w:rsidRPr="002C6DBB">
        <w:rPr>
          <w:rFonts w:ascii="Cambria" w:hAnsi="Cambria" w:cs="Times New Roman"/>
          <w:b/>
        </w:rPr>
        <w:t xml:space="preserve"> Suggestion</w:t>
      </w:r>
      <w:r w:rsidRPr="002C6DBB">
        <w:rPr>
          <w:rFonts w:ascii="Cambria" w:hAnsi="Cambria" w:cs="Times New Roman"/>
        </w:rPr>
        <w:t xml:space="preserve"> </w:t>
      </w:r>
      <w:r w:rsidR="002E1941" w:rsidRPr="002C6DBB">
        <w:rPr>
          <w:rFonts w:ascii="Cambria" w:hAnsi="Cambria" w:cs="Times New Roman"/>
          <w:b/>
        </w:rPr>
        <w:t>#1</w:t>
      </w:r>
      <w:r w:rsidR="0051373C" w:rsidRPr="002C6DBB">
        <w:rPr>
          <w:rFonts w:ascii="Cambria" w:hAnsi="Cambria" w:cs="Times New Roman"/>
          <w:b/>
        </w:rPr>
        <w:t xml:space="preserve"> </w:t>
      </w:r>
      <w:r w:rsidR="000C37DA" w:rsidRPr="002C6DBB">
        <w:rPr>
          <w:rFonts w:ascii="Cambria" w:hAnsi="Cambria" w:cs="Times New Roman"/>
        </w:rPr>
        <w:t xml:space="preserve">– </w:t>
      </w:r>
      <w:r w:rsidR="00FC2F1F">
        <w:rPr>
          <w:rFonts w:ascii="Cambria" w:hAnsi="Cambria" w:cs="Times New Roman"/>
        </w:rPr>
        <w:t xml:space="preserve">Instruct students to create a thought bubble for the bill in the cartoon. </w:t>
      </w:r>
      <w:r w:rsidR="002E1941" w:rsidRPr="002C6DBB">
        <w:rPr>
          <w:rFonts w:ascii="Cambria" w:hAnsi="Cambria" w:cs="Times New Roman"/>
        </w:rPr>
        <w:t xml:space="preserve"> </w:t>
      </w:r>
    </w:p>
    <w:p w14:paraId="001DC243" w14:textId="77777777" w:rsidR="009B525C" w:rsidRDefault="002E1941" w:rsidP="009B525C">
      <w:pPr>
        <w:pStyle w:val="ListParagraph"/>
        <w:ind w:left="0"/>
        <w:rPr>
          <w:rFonts w:ascii="Cambria" w:hAnsi="Cambria" w:cs="Times New Roman"/>
        </w:rPr>
      </w:pPr>
      <w:r w:rsidRPr="002C6DBB">
        <w:rPr>
          <w:rFonts w:ascii="Cambria" w:hAnsi="Cambria" w:cs="Times New Roman"/>
          <w:b/>
        </w:rPr>
        <w:t>Enrichment</w:t>
      </w:r>
      <w:r w:rsidR="0051373C" w:rsidRPr="002C6DBB">
        <w:rPr>
          <w:rFonts w:ascii="Cambria" w:hAnsi="Cambria" w:cs="Times New Roman"/>
          <w:b/>
        </w:rPr>
        <w:t xml:space="preserve"> Suggestion</w:t>
      </w:r>
      <w:r w:rsidRPr="002C6DBB">
        <w:rPr>
          <w:rFonts w:ascii="Cambria" w:hAnsi="Cambria" w:cs="Times New Roman"/>
        </w:rPr>
        <w:t xml:space="preserve"> </w:t>
      </w:r>
      <w:r w:rsidRPr="002C6DBB">
        <w:rPr>
          <w:rFonts w:ascii="Cambria" w:hAnsi="Cambria" w:cs="Times New Roman"/>
          <w:b/>
        </w:rPr>
        <w:t>#2</w:t>
      </w:r>
      <w:r w:rsidR="0051373C" w:rsidRPr="002C6DBB">
        <w:rPr>
          <w:rFonts w:ascii="Cambria" w:hAnsi="Cambria" w:cs="Times New Roman"/>
          <w:b/>
        </w:rPr>
        <w:t xml:space="preserve"> </w:t>
      </w:r>
      <w:r w:rsidR="00CA4986">
        <w:rPr>
          <w:rFonts w:ascii="Cambria" w:hAnsi="Cambria" w:cs="Times New Roman"/>
        </w:rPr>
        <w:t xml:space="preserve">– Using Article I, Section 7 have students create a companion </w:t>
      </w:r>
      <w:r w:rsidR="00CE4D62">
        <w:rPr>
          <w:rFonts w:ascii="Cambria" w:hAnsi="Cambria" w:cs="Times New Roman"/>
        </w:rPr>
        <w:t xml:space="preserve">cartoon based on the </w:t>
      </w:r>
      <w:r w:rsidR="00CE4D62" w:rsidRPr="00CE4D62">
        <w:rPr>
          <w:rFonts w:ascii="Cambria" w:hAnsi="Cambria" w:cs="Times New Roman"/>
        </w:rPr>
        <w:t>two different possible outcomes for how this bill might feel</w:t>
      </w:r>
      <w:r w:rsidR="00CE4D62">
        <w:rPr>
          <w:rFonts w:ascii="Cambria" w:hAnsi="Cambria" w:cs="Times New Roman"/>
        </w:rPr>
        <w:t xml:space="preserve"> upon leaving the White House.</w:t>
      </w:r>
    </w:p>
    <w:p w14:paraId="0CA214A2" w14:textId="542E9745" w:rsidR="00D31767" w:rsidRDefault="00CE4D62" w:rsidP="009B525C">
      <w:pPr>
        <w:pStyle w:val="ListParagraph"/>
        <w:ind w:left="0"/>
        <w:rPr>
          <w:rFonts w:ascii="Cambria" w:hAnsi="Cambria"/>
          <w:color w:val="333333"/>
        </w:rPr>
      </w:pPr>
      <w:r w:rsidRPr="002C6DBB">
        <w:rPr>
          <w:rFonts w:ascii="Cambria" w:hAnsi="Cambria" w:cs="Times New Roman"/>
          <w:b/>
        </w:rPr>
        <w:t>Enrichment Suggestion</w:t>
      </w:r>
      <w:r w:rsidRPr="002C6DBB">
        <w:rPr>
          <w:rFonts w:ascii="Cambria" w:hAnsi="Cambria" w:cs="Times New Roman"/>
        </w:rPr>
        <w:t xml:space="preserve"> </w:t>
      </w:r>
      <w:r>
        <w:rPr>
          <w:rFonts w:ascii="Cambria" w:hAnsi="Cambria" w:cs="Times New Roman"/>
          <w:b/>
        </w:rPr>
        <w:t>#3</w:t>
      </w:r>
      <w:r w:rsidRPr="002C6DBB">
        <w:rPr>
          <w:rFonts w:ascii="Cambria" w:hAnsi="Cambria" w:cs="Times New Roman"/>
          <w:b/>
        </w:rPr>
        <w:t xml:space="preserve"> </w:t>
      </w:r>
      <w:r>
        <w:rPr>
          <w:rFonts w:ascii="Cambria" w:hAnsi="Cambria" w:cs="Times New Roman"/>
        </w:rPr>
        <w:t>– Provide students with context for this cartoon by using the features available from the Evening Star. Explain to students that t</w:t>
      </w:r>
      <w:r w:rsidRPr="00CE4D62">
        <w:rPr>
          <w:rFonts w:ascii="Cambria" w:hAnsi="Cambria" w:cs="Times New Roman"/>
        </w:rPr>
        <w:t>o</w:t>
      </w:r>
      <w:r w:rsidR="000A3F84">
        <w:rPr>
          <w:rFonts w:ascii="Cambria" w:hAnsi="Cambria" w:cs="Times New Roman"/>
        </w:rPr>
        <w:t xml:space="preserve"> further</w:t>
      </w:r>
      <w:r w:rsidRPr="00CE4D62">
        <w:rPr>
          <w:rFonts w:ascii="Cambria" w:hAnsi="Cambria" w:cs="Times New Roman"/>
        </w:rPr>
        <w:t xml:space="preserve"> understand wh</w:t>
      </w:r>
      <w:r w:rsidR="009B525C">
        <w:rPr>
          <w:rFonts w:ascii="Cambria" w:hAnsi="Cambria" w:cs="Times New Roman"/>
        </w:rPr>
        <w:t>y Berryman drew this cartoon, they</w:t>
      </w:r>
      <w:r w:rsidRPr="00CE4D62">
        <w:rPr>
          <w:rFonts w:ascii="Cambria" w:hAnsi="Cambria" w:cs="Times New Roman"/>
        </w:rPr>
        <w:t xml:space="preserve"> need to know what was happening a</w:t>
      </w:r>
      <w:r w:rsidR="009B525C">
        <w:rPr>
          <w:rFonts w:ascii="Cambria" w:hAnsi="Cambria" w:cs="Times New Roman"/>
        </w:rPr>
        <w:t>round the time it was created. Share with students that t</w:t>
      </w:r>
      <w:r w:rsidRPr="00CE4D62">
        <w:rPr>
          <w:rFonts w:ascii="Cambria" w:hAnsi="Cambria" w:cs="Times New Roman"/>
        </w:rPr>
        <w:t>he</w:t>
      </w:r>
      <w:r w:rsidR="009B525C">
        <w:rPr>
          <w:rFonts w:ascii="Cambria" w:hAnsi="Cambria" w:cs="Times New Roman"/>
        </w:rPr>
        <w:t>y can view the</w:t>
      </w:r>
      <w:r w:rsidRPr="00CE4D62">
        <w:rPr>
          <w:rFonts w:ascii="Cambria" w:hAnsi="Cambria" w:cs="Times New Roman"/>
        </w:rPr>
        <w:t xml:space="preserve"> newspaper in which it was published</w:t>
      </w:r>
      <w:r w:rsidRPr="00B97E89">
        <w:rPr>
          <w:rFonts w:ascii="Cambria" w:hAnsi="Cambria" w:cs="Times New Roman"/>
        </w:rPr>
        <w:t>.</w:t>
      </w:r>
      <w:r w:rsidR="009B525C" w:rsidRPr="00B97E89">
        <w:rPr>
          <w:rFonts w:ascii="Cambria" w:hAnsi="Cambria" w:cs="Times New Roman"/>
        </w:rPr>
        <w:t xml:space="preserve"> Go to </w:t>
      </w:r>
      <w:r w:rsidR="009B525C" w:rsidRPr="00B97E89">
        <w:rPr>
          <w:rFonts w:ascii="Cambria" w:hAnsi="Cambria"/>
          <w:i/>
          <w:iCs/>
          <w:color w:val="333333"/>
        </w:rPr>
        <w:t>Evening star</w:t>
      </w:r>
      <w:r w:rsidR="00D31767">
        <w:rPr>
          <w:rFonts w:ascii="Cambria" w:hAnsi="Cambria"/>
          <w:i/>
          <w:iCs/>
          <w:color w:val="333333"/>
        </w:rPr>
        <w:t xml:space="preserve"> </w:t>
      </w:r>
      <w:r w:rsidR="00D31767">
        <w:rPr>
          <w:rFonts w:ascii="Cambria" w:hAnsi="Cambria"/>
          <w:color w:val="333333"/>
        </w:rPr>
        <w:t>[</w:t>
      </w:r>
      <w:r w:rsidR="009B525C" w:rsidRPr="00B97E89">
        <w:rPr>
          <w:rFonts w:ascii="Cambria" w:hAnsi="Cambria"/>
          <w:color w:val="333333"/>
        </w:rPr>
        <w:t xml:space="preserve">(Washington, D.C.), 24 Feb. 1920. </w:t>
      </w:r>
      <w:r w:rsidR="009B525C" w:rsidRPr="00B97E89">
        <w:rPr>
          <w:rFonts w:ascii="Cambria" w:hAnsi="Cambria"/>
          <w:i/>
          <w:iCs/>
          <w:color w:val="333333"/>
        </w:rPr>
        <w:t>Chronicling America: Historic American Newspapers</w:t>
      </w:r>
      <w:r w:rsidR="009B525C" w:rsidRPr="00B97E89">
        <w:rPr>
          <w:rFonts w:ascii="Cambria" w:hAnsi="Cambria"/>
          <w:color w:val="333333"/>
        </w:rPr>
        <w:t>. Lib. o</w:t>
      </w:r>
      <w:r w:rsidR="00D31767">
        <w:rPr>
          <w:rFonts w:ascii="Cambria" w:hAnsi="Cambria"/>
          <w:color w:val="333333"/>
        </w:rPr>
        <w:t xml:space="preserve">f Congress] and point out features of the front page. </w:t>
      </w:r>
    </w:p>
    <w:p w14:paraId="31979FE6" w14:textId="41E20B2B" w:rsidR="009B525C" w:rsidRPr="009B525C" w:rsidRDefault="00AD1092" w:rsidP="009B525C">
      <w:pPr>
        <w:pStyle w:val="ListParagraph"/>
        <w:ind w:left="0"/>
        <w:rPr>
          <w:rFonts w:ascii="Cambria" w:hAnsi="Cambria" w:cs="Times New Roman"/>
        </w:rPr>
      </w:pPr>
      <w:hyperlink r:id="rId9" w:history="1">
        <w:r w:rsidR="009B525C" w:rsidRPr="00B97E89">
          <w:rPr>
            <w:rFonts w:ascii="Cambria" w:hAnsi="Cambria"/>
            <w:color w:val="003366"/>
            <w:u w:val="single"/>
          </w:rPr>
          <w:t>http://chroniclingamerica.loc.gov/lccn/sn83045462/1920-02-24/ed-1/seq-1/</w:t>
        </w:r>
      </w:hyperlink>
      <w:r w:rsidR="00D31767">
        <w:rPr>
          <w:rFonts w:ascii="Cambria" w:hAnsi="Cambria"/>
          <w:color w:val="333333"/>
        </w:rPr>
        <w:t xml:space="preserve"> </w:t>
      </w:r>
    </w:p>
    <w:p w14:paraId="4F30D932" w14:textId="2E3D50E3" w:rsidR="00583DE0" w:rsidRPr="002C6DBB" w:rsidRDefault="00583DE0" w:rsidP="00583DE0">
      <w:pPr>
        <w:pStyle w:val="ListParagraph"/>
        <w:ind w:left="0"/>
        <w:rPr>
          <w:rFonts w:ascii="Cambria" w:hAnsi="Cambria" w:cs="Times New Roman"/>
        </w:rPr>
      </w:pPr>
    </w:p>
    <w:p w14:paraId="119CDC31" w14:textId="7BA04F0C" w:rsidR="00A91E1C" w:rsidRDefault="00A91E1C" w:rsidP="00A91E1C">
      <w:pPr>
        <w:spacing w:after="0" w:line="240" w:lineRule="auto"/>
        <w:jc w:val="center"/>
        <w:rPr>
          <w:rFonts w:ascii="Cambria" w:hAnsi="Cambria" w:cs="Times New Roman"/>
          <w:sz w:val="24"/>
          <w:szCs w:val="24"/>
        </w:rPr>
      </w:pPr>
    </w:p>
    <w:p w14:paraId="4FFC83D4" w14:textId="77777777" w:rsidR="00A91E1C" w:rsidRPr="005C7E22" w:rsidRDefault="00A91E1C" w:rsidP="00A91E1C">
      <w:pPr>
        <w:rPr>
          <w:rFonts w:ascii="Cambria" w:hAnsi="Cambria" w:cs="Times New Roman"/>
          <w:sz w:val="24"/>
          <w:szCs w:val="24"/>
        </w:rPr>
      </w:pPr>
    </w:p>
    <w:p w14:paraId="255A2FB6" w14:textId="1A8F0C3E" w:rsidR="00A91E1C" w:rsidRPr="005C7E22" w:rsidRDefault="00A91E1C" w:rsidP="00A91E1C">
      <w:pPr>
        <w:rPr>
          <w:rFonts w:ascii="Cambria" w:hAnsi="Cambria" w:cs="Times New Roman"/>
          <w:sz w:val="24"/>
          <w:szCs w:val="24"/>
        </w:rPr>
      </w:pPr>
    </w:p>
    <w:p w14:paraId="0FE52ED7" w14:textId="7CD55F3E" w:rsidR="00A91E1C" w:rsidRPr="005C7E22" w:rsidRDefault="002C461E" w:rsidP="00A91E1C">
      <w:pPr>
        <w:rPr>
          <w:rFonts w:ascii="Cambria" w:hAnsi="Cambria" w:cs="Times New Roman"/>
          <w:sz w:val="24"/>
          <w:szCs w:val="24"/>
        </w:rPr>
      </w:pPr>
      <w:r>
        <w:rPr>
          <w:noProof/>
        </w:rPr>
        <w:drawing>
          <wp:anchor distT="0" distB="0" distL="114300" distR="114300" simplePos="0" relativeHeight="251665408" behindDoc="1" locked="0" layoutInCell="1" allowOverlap="1" wp14:anchorId="04A6E5AC" wp14:editId="71B3AC86">
            <wp:simplePos x="0" y="0"/>
            <wp:positionH relativeFrom="margin">
              <wp:align>center</wp:align>
            </wp:positionH>
            <wp:positionV relativeFrom="margin">
              <wp:align>center</wp:align>
            </wp:positionV>
            <wp:extent cx="7042785" cy="6517005"/>
            <wp:effectExtent l="0" t="0" r="0" b="1079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4-1920_M-023_46_Berryma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42882" cy="6517642"/>
                    </a:xfrm>
                    <a:prstGeom prst="rect">
                      <a:avLst/>
                    </a:prstGeom>
                  </pic:spPr>
                </pic:pic>
              </a:graphicData>
            </a:graphic>
            <wp14:sizeRelH relativeFrom="margin">
              <wp14:pctWidth>0</wp14:pctWidth>
            </wp14:sizeRelH>
            <wp14:sizeRelV relativeFrom="margin">
              <wp14:pctHeight>0</wp14:pctHeight>
            </wp14:sizeRelV>
          </wp:anchor>
        </w:drawing>
      </w:r>
    </w:p>
    <w:p w14:paraId="664299C9" w14:textId="77777777" w:rsidR="00A91E1C" w:rsidRPr="005C7E22" w:rsidRDefault="00A91E1C" w:rsidP="00A91E1C">
      <w:pPr>
        <w:rPr>
          <w:rFonts w:ascii="Cambria" w:hAnsi="Cambria" w:cs="Times New Roman"/>
          <w:sz w:val="24"/>
          <w:szCs w:val="24"/>
        </w:rPr>
      </w:pPr>
    </w:p>
    <w:p w14:paraId="366FC9AD" w14:textId="77777777" w:rsidR="00A91E1C" w:rsidRPr="005C7E22" w:rsidRDefault="00A91E1C" w:rsidP="00A91E1C">
      <w:pPr>
        <w:rPr>
          <w:rFonts w:ascii="Cambria" w:hAnsi="Cambria" w:cs="Times New Roman"/>
          <w:sz w:val="24"/>
          <w:szCs w:val="24"/>
        </w:rPr>
      </w:pPr>
    </w:p>
    <w:p w14:paraId="14EE9275" w14:textId="77777777" w:rsidR="002C461E" w:rsidRDefault="002C461E" w:rsidP="00E32DB1">
      <w:pPr>
        <w:spacing w:after="0" w:line="240" w:lineRule="auto"/>
        <w:jc w:val="center"/>
        <w:rPr>
          <w:rFonts w:ascii="Cambria" w:hAnsi="Cambria" w:cs="Times New Roman"/>
          <w:b/>
          <w:sz w:val="24"/>
          <w:szCs w:val="24"/>
        </w:rPr>
      </w:pPr>
    </w:p>
    <w:p w14:paraId="1F755D0F" w14:textId="77777777" w:rsidR="002C461E" w:rsidRDefault="002C461E" w:rsidP="00E32DB1">
      <w:pPr>
        <w:spacing w:after="0" w:line="240" w:lineRule="auto"/>
        <w:jc w:val="center"/>
        <w:rPr>
          <w:rFonts w:ascii="Cambria" w:hAnsi="Cambria" w:cs="Times New Roman"/>
          <w:b/>
          <w:sz w:val="24"/>
          <w:szCs w:val="24"/>
        </w:rPr>
      </w:pPr>
    </w:p>
    <w:p w14:paraId="747FD805" w14:textId="77777777" w:rsidR="002C461E" w:rsidRDefault="002C461E" w:rsidP="00E32DB1">
      <w:pPr>
        <w:spacing w:after="0" w:line="240" w:lineRule="auto"/>
        <w:jc w:val="center"/>
        <w:rPr>
          <w:rFonts w:ascii="Cambria" w:hAnsi="Cambria" w:cs="Times New Roman"/>
          <w:b/>
          <w:sz w:val="24"/>
          <w:szCs w:val="24"/>
        </w:rPr>
      </w:pPr>
    </w:p>
    <w:p w14:paraId="7439F29C" w14:textId="18C1F0E7" w:rsidR="00E32DB1" w:rsidRDefault="00E32DB1" w:rsidP="00E32DB1">
      <w:pPr>
        <w:spacing w:after="0" w:line="240" w:lineRule="auto"/>
        <w:jc w:val="center"/>
        <w:rPr>
          <w:rFonts w:ascii="Cambria" w:hAnsi="Cambria" w:cs="Times New Roman"/>
          <w:b/>
          <w:sz w:val="24"/>
          <w:szCs w:val="24"/>
        </w:rPr>
      </w:pPr>
      <w:r w:rsidRPr="00E32DB1">
        <w:rPr>
          <w:rFonts w:ascii="Cambria" w:hAnsi="Cambria" w:cs="Times New Roman"/>
          <w:b/>
          <w:sz w:val="24"/>
          <w:szCs w:val="24"/>
        </w:rPr>
        <w:lastRenderedPageBreak/>
        <w:t>Anyone Home?</w:t>
      </w:r>
    </w:p>
    <w:p w14:paraId="325D096D" w14:textId="363F57F7" w:rsidR="009F220A" w:rsidRPr="0066062B" w:rsidRDefault="009F220A" w:rsidP="00E32DB1">
      <w:pPr>
        <w:spacing w:after="0" w:line="240" w:lineRule="auto"/>
        <w:jc w:val="center"/>
        <w:rPr>
          <w:rFonts w:ascii="Cambria" w:hAnsi="Cambria" w:cs="Times New Roman"/>
          <w:sz w:val="28"/>
          <w:szCs w:val="28"/>
        </w:rPr>
      </w:pPr>
      <w:r w:rsidRPr="0066062B">
        <w:rPr>
          <w:rFonts w:ascii="Cambria" w:hAnsi="Cambria" w:cs="Times New Roman"/>
          <w:b/>
          <w:sz w:val="28"/>
          <w:szCs w:val="28"/>
        </w:rPr>
        <w:t>Teacher Background Information</w:t>
      </w:r>
    </w:p>
    <w:p w14:paraId="5C867F21" w14:textId="26ECF8D2" w:rsidR="005C7E22" w:rsidRDefault="00E32DB1" w:rsidP="00E32DB1">
      <w:pPr>
        <w:rPr>
          <w:rFonts w:ascii="Cambria" w:hAnsi="Cambria" w:cs="Times New Roman"/>
          <w:sz w:val="24"/>
          <w:szCs w:val="24"/>
        </w:rPr>
      </w:pPr>
      <w:r>
        <w:rPr>
          <w:noProof/>
        </w:rPr>
        <w:drawing>
          <wp:anchor distT="0" distB="0" distL="114300" distR="114300" simplePos="0" relativeHeight="251659264" behindDoc="1" locked="0" layoutInCell="1" allowOverlap="1" wp14:anchorId="2AFBE103" wp14:editId="196D0670">
            <wp:simplePos x="0" y="0"/>
            <wp:positionH relativeFrom="margin">
              <wp:posOffset>346710</wp:posOffset>
            </wp:positionH>
            <wp:positionV relativeFrom="paragraph">
              <wp:posOffset>71120</wp:posOffset>
            </wp:positionV>
            <wp:extent cx="5972175" cy="5399405"/>
            <wp:effectExtent l="0" t="0" r="9525" b="0"/>
            <wp:wrapTight wrapText="bothSides">
              <wp:wrapPolygon edited="0">
                <wp:start x="0" y="0"/>
                <wp:lineTo x="0" y="21491"/>
                <wp:lineTo x="21566" y="21491"/>
                <wp:lineTo x="215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4-1920_M-023_46_Berryma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72175" cy="5399405"/>
                    </a:xfrm>
                    <a:prstGeom prst="rect">
                      <a:avLst/>
                    </a:prstGeom>
                  </pic:spPr>
                </pic:pic>
              </a:graphicData>
            </a:graphic>
            <wp14:sizeRelH relativeFrom="margin">
              <wp14:pctWidth>0</wp14:pctWidth>
            </wp14:sizeRelH>
            <wp14:sizeRelV relativeFrom="margin">
              <wp14:pctHeight>0</wp14:pctHeight>
            </wp14:sizeRelV>
          </wp:anchor>
        </w:drawing>
      </w:r>
    </w:p>
    <w:p w14:paraId="314C7368" w14:textId="77777777" w:rsidR="005C7E22" w:rsidRPr="005C7E22" w:rsidRDefault="005C7E22" w:rsidP="005C7E22">
      <w:pPr>
        <w:rPr>
          <w:rFonts w:ascii="Cambria" w:hAnsi="Cambria" w:cs="Times New Roman"/>
          <w:sz w:val="24"/>
          <w:szCs w:val="24"/>
        </w:rPr>
      </w:pPr>
    </w:p>
    <w:p w14:paraId="1ECF2FB9" w14:textId="77777777" w:rsidR="005C7E22" w:rsidRPr="005C7E22" w:rsidRDefault="005C7E22" w:rsidP="005C7E22">
      <w:pPr>
        <w:rPr>
          <w:rFonts w:ascii="Cambria" w:hAnsi="Cambria" w:cs="Times New Roman"/>
          <w:sz w:val="24"/>
          <w:szCs w:val="24"/>
        </w:rPr>
      </w:pPr>
    </w:p>
    <w:p w14:paraId="3159C172" w14:textId="77777777" w:rsidR="005C7E22" w:rsidRPr="005C7E22" w:rsidRDefault="005C7E22" w:rsidP="005C7E22">
      <w:pPr>
        <w:rPr>
          <w:rFonts w:ascii="Cambria" w:hAnsi="Cambria" w:cs="Times New Roman"/>
          <w:sz w:val="24"/>
          <w:szCs w:val="24"/>
        </w:rPr>
      </w:pPr>
    </w:p>
    <w:p w14:paraId="64AE7617" w14:textId="77777777" w:rsidR="005C7E22" w:rsidRPr="005C7E22" w:rsidRDefault="005C7E22" w:rsidP="005C7E22">
      <w:pPr>
        <w:rPr>
          <w:rFonts w:ascii="Cambria" w:hAnsi="Cambria" w:cs="Times New Roman"/>
          <w:sz w:val="24"/>
          <w:szCs w:val="24"/>
        </w:rPr>
      </w:pPr>
    </w:p>
    <w:p w14:paraId="42828DC1" w14:textId="77777777" w:rsidR="005C7E22" w:rsidRPr="005C7E22" w:rsidRDefault="005C7E22" w:rsidP="005C7E22">
      <w:pPr>
        <w:rPr>
          <w:rFonts w:ascii="Cambria" w:hAnsi="Cambria" w:cs="Times New Roman"/>
          <w:sz w:val="24"/>
          <w:szCs w:val="24"/>
        </w:rPr>
      </w:pPr>
    </w:p>
    <w:p w14:paraId="7A4F8725" w14:textId="77777777" w:rsidR="005C7E22" w:rsidRPr="005C7E22" w:rsidRDefault="005C7E22" w:rsidP="005C7E22">
      <w:pPr>
        <w:rPr>
          <w:rFonts w:ascii="Cambria" w:hAnsi="Cambria" w:cs="Times New Roman"/>
          <w:sz w:val="24"/>
          <w:szCs w:val="24"/>
        </w:rPr>
      </w:pPr>
    </w:p>
    <w:p w14:paraId="29BFA858" w14:textId="77777777" w:rsidR="005C7E22" w:rsidRPr="005C7E22" w:rsidRDefault="005C7E22" w:rsidP="005C7E22">
      <w:pPr>
        <w:rPr>
          <w:rFonts w:ascii="Cambria" w:hAnsi="Cambria" w:cs="Times New Roman"/>
          <w:sz w:val="24"/>
          <w:szCs w:val="24"/>
        </w:rPr>
      </w:pPr>
    </w:p>
    <w:p w14:paraId="6AB45AD5" w14:textId="77777777" w:rsidR="005C7E22" w:rsidRPr="005C7E22" w:rsidRDefault="005C7E22" w:rsidP="005C7E22">
      <w:pPr>
        <w:rPr>
          <w:rFonts w:ascii="Cambria" w:hAnsi="Cambria" w:cs="Times New Roman"/>
          <w:sz w:val="24"/>
          <w:szCs w:val="24"/>
        </w:rPr>
      </w:pPr>
    </w:p>
    <w:p w14:paraId="37552678" w14:textId="77777777" w:rsidR="005C7E22" w:rsidRPr="005C7E22" w:rsidRDefault="005C7E22" w:rsidP="005C7E22">
      <w:pPr>
        <w:rPr>
          <w:rFonts w:ascii="Cambria" w:hAnsi="Cambria" w:cs="Times New Roman"/>
          <w:sz w:val="24"/>
          <w:szCs w:val="24"/>
        </w:rPr>
      </w:pPr>
    </w:p>
    <w:p w14:paraId="2FCF6268" w14:textId="77777777" w:rsidR="005C7E22" w:rsidRPr="005C7E22" w:rsidRDefault="005C7E22" w:rsidP="005C7E22">
      <w:pPr>
        <w:rPr>
          <w:rFonts w:ascii="Cambria" w:hAnsi="Cambria" w:cs="Times New Roman"/>
          <w:sz w:val="24"/>
          <w:szCs w:val="24"/>
        </w:rPr>
      </w:pPr>
    </w:p>
    <w:p w14:paraId="6CDC7011" w14:textId="77777777" w:rsidR="005C7E22" w:rsidRPr="005C7E22" w:rsidRDefault="005C7E22" w:rsidP="005C7E22">
      <w:pPr>
        <w:rPr>
          <w:rFonts w:ascii="Cambria" w:hAnsi="Cambria" w:cs="Times New Roman"/>
          <w:sz w:val="24"/>
          <w:szCs w:val="24"/>
        </w:rPr>
      </w:pPr>
    </w:p>
    <w:p w14:paraId="01FA78DB" w14:textId="77777777" w:rsidR="005C7E22" w:rsidRPr="005C7E22" w:rsidRDefault="005C7E22" w:rsidP="005C7E22">
      <w:pPr>
        <w:rPr>
          <w:rFonts w:ascii="Cambria" w:hAnsi="Cambria" w:cs="Times New Roman"/>
          <w:sz w:val="24"/>
          <w:szCs w:val="24"/>
        </w:rPr>
      </w:pPr>
    </w:p>
    <w:p w14:paraId="3AE96737" w14:textId="77777777" w:rsidR="005C7E22" w:rsidRPr="005C7E22" w:rsidRDefault="005C7E22" w:rsidP="005C7E22">
      <w:pPr>
        <w:rPr>
          <w:rFonts w:ascii="Cambria" w:hAnsi="Cambria" w:cs="Times New Roman"/>
          <w:sz w:val="24"/>
          <w:szCs w:val="24"/>
        </w:rPr>
      </w:pPr>
    </w:p>
    <w:p w14:paraId="7C366563" w14:textId="77777777" w:rsidR="005C7E22" w:rsidRPr="005C7E22" w:rsidRDefault="005C7E22" w:rsidP="005C7E22">
      <w:pPr>
        <w:rPr>
          <w:rFonts w:ascii="Cambria" w:hAnsi="Cambria" w:cs="Times New Roman"/>
          <w:sz w:val="24"/>
          <w:szCs w:val="24"/>
        </w:rPr>
      </w:pPr>
    </w:p>
    <w:p w14:paraId="204E6D8A" w14:textId="77777777" w:rsidR="005C7E22" w:rsidRPr="005C7E22" w:rsidRDefault="005C7E22" w:rsidP="005C7E22">
      <w:pPr>
        <w:rPr>
          <w:rFonts w:ascii="Cambria" w:hAnsi="Cambria" w:cs="Times New Roman"/>
          <w:sz w:val="24"/>
          <w:szCs w:val="24"/>
        </w:rPr>
      </w:pPr>
    </w:p>
    <w:p w14:paraId="05297CA5" w14:textId="77777777" w:rsidR="005C7E22" w:rsidRPr="005C7E22" w:rsidRDefault="005C7E22" w:rsidP="005C7E22">
      <w:pPr>
        <w:rPr>
          <w:rFonts w:ascii="Cambria" w:hAnsi="Cambria" w:cs="Times New Roman"/>
          <w:sz w:val="24"/>
          <w:szCs w:val="24"/>
        </w:rPr>
      </w:pPr>
    </w:p>
    <w:p w14:paraId="38130EC5" w14:textId="77777777" w:rsidR="005C7E22" w:rsidRPr="005C7E22" w:rsidRDefault="005C7E22" w:rsidP="005C7E22">
      <w:pPr>
        <w:rPr>
          <w:rFonts w:ascii="Cambria" w:hAnsi="Cambria" w:cs="Times New Roman"/>
          <w:sz w:val="24"/>
          <w:szCs w:val="24"/>
        </w:rPr>
      </w:pPr>
    </w:p>
    <w:p w14:paraId="4A2113E8" w14:textId="77777777" w:rsidR="005C7E22" w:rsidRPr="005C7E22" w:rsidRDefault="005C7E22" w:rsidP="005C7E22">
      <w:pPr>
        <w:rPr>
          <w:rFonts w:ascii="Cambria" w:hAnsi="Cambria" w:cs="Times New Roman"/>
          <w:sz w:val="24"/>
          <w:szCs w:val="24"/>
        </w:rPr>
      </w:pPr>
    </w:p>
    <w:p w14:paraId="59498280" w14:textId="6C1269AD" w:rsidR="005C7E22" w:rsidRPr="005C7E22" w:rsidRDefault="005D5550" w:rsidP="005C7E22">
      <w:pPr>
        <w:rPr>
          <w:rFonts w:ascii="Cambria" w:hAnsi="Cambria" w:cs="Times New Roman"/>
          <w:sz w:val="24"/>
          <w:szCs w:val="24"/>
        </w:rPr>
      </w:pPr>
      <w:r>
        <w:rPr>
          <w:noProof/>
        </w:rPr>
        <mc:AlternateContent>
          <mc:Choice Requires="wps">
            <w:drawing>
              <wp:anchor distT="0" distB="0" distL="114300" distR="114300" simplePos="0" relativeHeight="251661312" behindDoc="1" locked="0" layoutInCell="1" allowOverlap="1" wp14:anchorId="071BFA3A" wp14:editId="4160E01E">
                <wp:simplePos x="0" y="0"/>
                <wp:positionH relativeFrom="margin">
                  <wp:posOffset>457200</wp:posOffset>
                </wp:positionH>
                <wp:positionV relativeFrom="paragraph">
                  <wp:posOffset>151765</wp:posOffset>
                </wp:positionV>
                <wp:extent cx="5800725" cy="2190750"/>
                <wp:effectExtent l="0" t="0" r="15875" b="19050"/>
                <wp:wrapTight wrapText="bothSides">
                  <wp:wrapPolygon edited="0">
                    <wp:start x="0" y="0"/>
                    <wp:lineTo x="0" y="21537"/>
                    <wp:lineTo x="21565" y="21537"/>
                    <wp:lineTo x="21565"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5800725" cy="2190750"/>
                        </a:xfrm>
                        <a:prstGeom prst="rect">
                          <a:avLst/>
                        </a:prstGeom>
                        <a:solidFill>
                          <a:sysClr val="window" lastClr="FFFFFF"/>
                        </a:solidFill>
                        <a:ln w="6350">
                          <a:solidFill>
                            <a:prstClr val="black"/>
                          </a:solidFill>
                        </a:ln>
                        <a:effectLst/>
                      </wps:spPr>
                      <wps:txbx>
                        <w:txbxContent>
                          <w:p w14:paraId="72821A51" w14:textId="77777777" w:rsidR="00AB18AB" w:rsidRPr="0050658B" w:rsidRDefault="00AB18AB" w:rsidP="005D5550">
                            <w:pPr>
                              <w:contextualSpacing/>
                              <w:rPr>
                                <w:rFonts w:ascii="Cambria" w:hAnsi="Cambria"/>
                              </w:rPr>
                            </w:pPr>
                            <w:r w:rsidRPr="0050658B">
                              <w:rPr>
                                <w:rFonts w:ascii="Cambria" w:hAnsi="Cambria"/>
                              </w:rPr>
                              <w:t>“Anyone Home?”</w:t>
                            </w:r>
                          </w:p>
                          <w:p w14:paraId="04388D64" w14:textId="77777777" w:rsidR="00AB18AB" w:rsidRPr="0050658B" w:rsidRDefault="00AB18AB" w:rsidP="005D5550">
                            <w:pPr>
                              <w:contextualSpacing/>
                              <w:rPr>
                                <w:rFonts w:ascii="Cambria" w:hAnsi="Cambria"/>
                              </w:rPr>
                            </w:pPr>
                            <w:r w:rsidRPr="0050658B">
                              <w:rPr>
                                <w:rFonts w:ascii="Cambria" w:hAnsi="Cambria"/>
                              </w:rPr>
                              <w:t>February 24, 1920</w:t>
                            </w:r>
                          </w:p>
                          <w:p w14:paraId="0894E177" w14:textId="77777777" w:rsidR="00AB18AB" w:rsidRPr="0050658B" w:rsidRDefault="00AB18AB" w:rsidP="005D5550">
                            <w:pPr>
                              <w:contextualSpacing/>
                              <w:rPr>
                                <w:rStyle w:val="Hyperlink"/>
                                <w:rFonts w:ascii="Cambria" w:hAnsi="Cambria"/>
                              </w:rPr>
                            </w:pPr>
                            <w:r w:rsidRPr="0050658B">
                              <w:rPr>
                                <w:rFonts w:ascii="Cambria" w:hAnsi="Cambria"/>
                              </w:rPr>
                              <w:fldChar w:fldCharType="begin"/>
                            </w:r>
                            <w:r w:rsidRPr="0050658B">
                              <w:rPr>
                                <w:rFonts w:ascii="Cambria" w:hAnsi="Cambria"/>
                              </w:rPr>
                              <w:instrText xml:space="preserve"> HYPERLINK "https://catalog.archives.gov/id/6011590" </w:instrText>
                            </w:r>
                            <w:r w:rsidRPr="0050658B">
                              <w:rPr>
                                <w:rFonts w:ascii="Cambria" w:hAnsi="Cambria"/>
                              </w:rPr>
                              <w:fldChar w:fldCharType="separate"/>
                            </w:r>
                            <w:r w:rsidRPr="0050658B">
                              <w:rPr>
                                <w:rStyle w:val="Hyperlink"/>
                                <w:rFonts w:ascii="Cambria" w:hAnsi="Cambria"/>
                              </w:rPr>
                              <w:t>6011590</w:t>
                            </w:r>
                          </w:p>
                          <w:p w14:paraId="529A452E" w14:textId="77777777" w:rsidR="00AB18AB" w:rsidRPr="005D5550" w:rsidRDefault="00AB18AB" w:rsidP="005D5550">
                            <w:pPr>
                              <w:contextualSpacing/>
                              <w:rPr>
                                <w:rFonts w:ascii="Cambria" w:hAnsi="Cambria"/>
                                <w:sz w:val="12"/>
                                <w:szCs w:val="12"/>
                              </w:rPr>
                            </w:pPr>
                            <w:r w:rsidRPr="0050658B">
                              <w:rPr>
                                <w:rFonts w:ascii="Cambria" w:hAnsi="Cambria"/>
                              </w:rPr>
                              <w:fldChar w:fldCharType="end"/>
                            </w:r>
                          </w:p>
                          <w:p w14:paraId="035CE356" w14:textId="77777777" w:rsidR="00AB18AB" w:rsidRPr="0050658B" w:rsidRDefault="00AB18AB" w:rsidP="005D5550">
                            <w:pPr>
                              <w:contextualSpacing/>
                              <w:rPr>
                                <w:rFonts w:ascii="Cambria" w:hAnsi="Cambria"/>
                                <w:sz w:val="18"/>
                                <w:szCs w:val="18"/>
                              </w:rPr>
                            </w:pPr>
                            <w:r w:rsidRPr="0050658B">
                              <w:rPr>
                                <w:rFonts w:ascii="Cambria" w:hAnsi="Cambria"/>
                                <w:sz w:val="18"/>
                                <w:szCs w:val="18"/>
                              </w:rPr>
                              <w:t>Background from NARA Catalog:</w:t>
                            </w:r>
                          </w:p>
                          <w:p w14:paraId="1D8A03C1" w14:textId="77777777" w:rsidR="00AB18AB" w:rsidRPr="0050658B" w:rsidRDefault="00AB18AB" w:rsidP="005D5550">
                            <w:pPr>
                              <w:contextualSpacing/>
                              <w:rPr>
                                <w:rFonts w:ascii="Cambria" w:hAnsi="Cambria"/>
                                <w:sz w:val="18"/>
                                <w:szCs w:val="18"/>
                              </w:rPr>
                            </w:pPr>
                            <w:r w:rsidRPr="0050658B">
                              <w:rPr>
                                <w:rFonts w:ascii="Cambria" w:hAnsi="Cambria"/>
                                <w:sz w:val="18"/>
                                <w:szCs w:val="18"/>
                              </w:rPr>
                              <w:t>During World War I, the government had seized control of the nation's railroads as part of the effort to shift the economy to wartime production causing railroad workers to be chafed under provisions of the seizure that restricted wage increases. After long debates both houses of Congress approved a railroad bill which would denationalize ownership, and that bill was sent to President Woodrow Wilson for his approval. Representatives of the railway workers unions were debating whether to urge Wilson to veto the bill because of its labor provisions. Berryman shows that the decision is now up to the President. The railroad bill caricature, with top hat in hand and O.K. stamps from both the House and the Senate on his frock coat, rings the doorbell at the White House.</w:t>
                            </w:r>
                          </w:p>
                          <w:p w14:paraId="52BECEB7" w14:textId="77777777" w:rsidR="00AB18AB" w:rsidRPr="005D5550" w:rsidRDefault="00AB18AB" w:rsidP="005D5550">
                            <w:pPr>
                              <w:contextualSpacing/>
                              <w:rPr>
                                <w:rFonts w:ascii="Cambria" w:hAnsi="Cambria"/>
                                <w:sz w:val="12"/>
                                <w:szCs w:val="12"/>
                              </w:rPr>
                            </w:pPr>
                          </w:p>
                          <w:p w14:paraId="7D0D26E2" w14:textId="1DF5D1F5" w:rsidR="00AB18AB" w:rsidRPr="0050658B" w:rsidRDefault="00AB18AB" w:rsidP="005D5550">
                            <w:pPr>
                              <w:contextualSpacing/>
                              <w:rPr>
                                <w:rFonts w:ascii="Cambria" w:hAnsi="Cambria"/>
                              </w:rPr>
                            </w:pPr>
                            <w:r w:rsidRPr="0050658B">
                              <w:rPr>
                                <w:rFonts w:ascii="Cambria" w:hAnsi="Cambria"/>
                              </w:rPr>
                              <w:t xml:space="preserve"> </w:t>
                            </w:r>
                            <w:hyperlink r:id="rId11" w:history="1">
                              <w:r w:rsidRPr="00E80792">
                                <w:rPr>
                                  <w:rStyle w:val="Hyperlink"/>
                                  <w:rFonts w:ascii="Cambria" w:hAnsi="Cambria"/>
                                </w:rPr>
                                <w:t>Representing Congress: Clifford K. Berryman’s Political Cartoons eBook</w:t>
                              </w:r>
                            </w:hyperlink>
                            <w:r w:rsidRPr="0050658B">
                              <w:rPr>
                                <w:rFonts w:ascii="Cambria" w:hAnsi="Cambria"/>
                              </w:rPr>
                              <w:t>: pages 29, 59</w:t>
                            </w:r>
                          </w:p>
                          <w:p w14:paraId="7EB7D60D" w14:textId="55D1F3C8" w:rsidR="00AB18AB" w:rsidRPr="007049FA" w:rsidRDefault="00AB18AB" w:rsidP="00E32DB1">
                            <w:pPr>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1BFA3A" id="_x0000_t202" coordsize="21600,21600" o:spt="202" path="m,l,21600r21600,l21600,xe">
                <v:stroke joinstyle="miter"/>
                <v:path gradientshapeok="t" o:connecttype="rect"/>
              </v:shapetype>
              <v:shape id="Text Box 6" o:spid="_x0000_s1026" type="#_x0000_t202" style="position:absolute;margin-left:36pt;margin-top:11.95pt;width:456.75pt;height:17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" fillcolor="window" strokeweight=".5pt">
                <v:textbox>
                  <w:txbxContent>
                    <w:p w14:paraId="72821A51" w14:textId="77777777" w:rsidR="00AB18AB" w:rsidRPr="0050658B" w:rsidRDefault="00AB18AB" w:rsidP="005D5550">
                      <w:pPr>
                        <w:contextualSpacing/>
                        <w:rPr>
                          <w:rFonts w:ascii="Cambria" w:hAnsi="Cambria"/>
                        </w:rPr>
                      </w:pPr>
                      <w:r w:rsidRPr="0050658B">
                        <w:rPr>
                          <w:rFonts w:ascii="Cambria" w:hAnsi="Cambria"/>
                        </w:rPr>
                        <w:t>“Anyone Home?”</w:t>
                      </w:r>
                    </w:p>
                    <w:p w14:paraId="04388D64" w14:textId="77777777" w:rsidR="00AB18AB" w:rsidRPr="0050658B" w:rsidRDefault="00AB18AB" w:rsidP="005D5550">
                      <w:pPr>
                        <w:contextualSpacing/>
                        <w:rPr>
                          <w:rFonts w:ascii="Cambria" w:hAnsi="Cambria"/>
                        </w:rPr>
                      </w:pPr>
                      <w:r w:rsidRPr="0050658B">
                        <w:rPr>
                          <w:rFonts w:ascii="Cambria" w:hAnsi="Cambria"/>
                        </w:rPr>
                        <w:t>February 24, 1920</w:t>
                      </w:r>
                    </w:p>
                    <w:p w14:paraId="0894E177" w14:textId="77777777" w:rsidR="00AB18AB" w:rsidRPr="0050658B" w:rsidRDefault="00AB18AB" w:rsidP="005D5550">
                      <w:pPr>
                        <w:contextualSpacing/>
                        <w:rPr>
                          <w:rStyle w:val="Hyperlink"/>
                          <w:rFonts w:ascii="Cambria" w:hAnsi="Cambria"/>
                        </w:rPr>
                      </w:pPr>
                      <w:r w:rsidRPr="0050658B">
                        <w:rPr>
                          <w:rFonts w:ascii="Cambria" w:hAnsi="Cambria"/>
                        </w:rPr>
                        <w:fldChar w:fldCharType="begin"/>
                      </w:r>
                      <w:r w:rsidRPr="0050658B">
                        <w:rPr>
                          <w:rFonts w:ascii="Cambria" w:hAnsi="Cambria"/>
                        </w:rPr>
                        <w:instrText xml:space="preserve"> HYPERLINK "https://catalog.archives.gov/id/6011590" </w:instrText>
                      </w:r>
                      <w:r w:rsidRPr="0050658B">
                        <w:rPr>
                          <w:rFonts w:ascii="Cambria" w:hAnsi="Cambria"/>
                        </w:rPr>
                        <w:fldChar w:fldCharType="separate"/>
                      </w:r>
                      <w:r w:rsidRPr="0050658B">
                        <w:rPr>
                          <w:rStyle w:val="Hyperlink"/>
                          <w:rFonts w:ascii="Cambria" w:hAnsi="Cambria"/>
                        </w:rPr>
                        <w:t>6011590</w:t>
                      </w:r>
                    </w:p>
                    <w:p w14:paraId="529A452E" w14:textId="77777777" w:rsidR="00AB18AB" w:rsidRPr="005D5550" w:rsidRDefault="00AB18AB" w:rsidP="005D5550">
                      <w:pPr>
                        <w:contextualSpacing/>
                        <w:rPr>
                          <w:rFonts w:ascii="Cambria" w:hAnsi="Cambria"/>
                          <w:sz w:val="12"/>
                          <w:szCs w:val="12"/>
                        </w:rPr>
                      </w:pPr>
                      <w:r w:rsidRPr="0050658B">
                        <w:rPr>
                          <w:rFonts w:ascii="Cambria" w:hAnsi="Cambria"/>
                        </w:rPr>
                        <w:fldChar w:fldCharType="end"/>
                      </w:r>
                    </w:p>
                    <w:p w14:paraId="035CE356" w14:textId="77777777" w:rsidR="00AB18AB" w:rsidRPr="0050658B" w:rsidRDefault="00AB18AB" w:rsidP="005D5550">
                      <w:pPr>
                        <w:contextualSpacing/>
                        <w:rPr>
                          <w:rFonts w:ascii="Cambria" w:hAnsi="Cambria"/>
                          <w:sz w:val="18"/>
                          <w:szCs w:val="18"/>
                        </w:rPr>
                      </w:pPr>
                      <w:r w:rsidRPr="0050658B">
                        <w:rPr>
                          <w:rFonts w:ascii="Cambria" w:hAnsi="Cambria"/>
                          <w:sz w:val="18"/>
                          <w:szCs w:val="18"/>
                        </w:rPr>
                        <w:t>Background from NARA Catalog:</w:t>
                      </w:r>
                    </w:p>
                    <w:p w14:paraId="1D8A03C1" w14:textId="77777777" w:rsidR="00AB18AB" w:rsidRPr="0050658B" w:rsidRDefault="00AB18AB" w:rsidP="005D5550">
                      <w:pPr>
                        <w:contextualSpacing/>
                        <w:rPr>
                          <w:rFonts w:ascii="Cambria" w:hAnsi="Cambria"/>
                          <w:sz w:val="18"/>
                          <w:szCs w:val="18"/>
                        </w:rPr>
                      </w:pPr>
                      <w:r w:rsidRPr="0050658B">
                        <w:rPr>
                          <w:rFonts w:ascii="Cambria" w:hAnsi="Cambria"/>
                          <w:sz w:val="18"/>
                          <w:szCs w:val="18"/>
                        </w:rPr>
                        <w:t>During World War I, the government had seized control of the nation's railroads as part of the effort to shift the economy to wartime production causing railroad workers to be chafed under provisions of the seizure that restricted wage increases. After long debates both houses of Congress approved a railroad bill which would denationalize ownership, and that bill was sent to President Woodrow Wilson for his approval. Representatives of the railway workers unions were debating whether to urge Wilson to veto the bill because of its labor provisions. Berryman shows that the decision is now up to the President. The railroad bill caricature, with top hat in hand and O.K. stamps from both the House and the Senate on his frock coat, rings the doorbell at the White House.</w:t>
                      </w:r>
                    </w:p>
                    <w:p w14:paraId="52BECEB7" w14:textId="77777777" w:rsidR="00AB18AB" w:rsidRPr="005D5550" w:rsidRDefault="00AB18AB" w:rsidP="005D5550">
                      <w:pPr>
                        <w:contextualSpacing/>
                        <w:rPr>
                          <w:rFonts w:ascii="Cambria" w:hAnsi="Cambria"/>
                          <w:sz w:val="12"/>
                          <w:szCs w:val="12"/>
                        </w:rPr>
                      </w:pPr>
                    </w:p>
                    <w:p w14:paraId="7D0D26E2" w14:textId="1DF5D1F5" w:rsidR="00AB18AB" w:rsidRPr="0050658B" w:rsidRDefault="00AB18AB" w:rsidP="005D5550">
                      <w:pPr>
                        <w:contextualSpacing/>
                        <w:rPr>
                          <w:rFonts w:ascii="Cambria" w:hAnsi="Cambria"/>
                        </w:rPr>
                      </w:pPr>
                      <w:r w:rsidRPr="0050658B">
                        <w:rPr>
                          <w:rFonts w:ascii="Cambria" w:hAnsi="Cambria"/>
                        </w:rPr>
                        <w:t xml:space="preserve"> </w:t>
                      </w:r>
                      <w:hyperlink r:id="rId12" w:history="1">
                        <w:r w:rsidRPr="00E80792">
                          <w:rPr>
                            <w:rStyle w:val="Hyperlink"/>
                            <w:rFonts w:ascii="Cambria" w:hAnsi="Cambria"/>
                          </w:rPr>
                          <w:t>Representing Congress: Clifford K. Berryman’s Political Cartoons eBook</w:t>
                        </w:r>
                      </w:hyperlink>
                      <w:r w:rsidRPr="0050658B">
                        <w:rPr>
                          <w:rFonts w:ascii="Cambria" w:hAnsi="Cambria"/>
                        </w:rPr>
                        <w:t>: pages 29, 59</w:t>
                      </w:r>
                    </w:p>
                    <w:p w14:paraId="7EB7D60D" w14:textId="55D1F3C8" w:rsidR="00AB18AB" w:rsidRPr="007049FA" w:rsidRDefault="00AB18AB" w:rsidP="00E32DB1">
                      <w:pPr>
                        <w:contextualSpacing/>
                      </w:pPr>
                    </w:p>
                  </w:txbxContent>
                </v:textbox>
                <w10:wrap type="tight" anchorx="margin"/>
              </v:shape>
            </w:pict>
          </mc:Fallback>
        </mc:AlternateContent>
      </w:r>
    </w:p>
    <w:p w14:paraId="175B35BA" w14:textId="77777777" w:rsidR="005C7E22" w:rsidRPr="005C7E22" w:rsidRDefault="005C7E22" w:rsidP="005C7E22">
      <w:pPr>
        <w:rPr>
          <w:rFonts w:ascii="Cambria" w:hAnsi="Cambria" w:cs="Times New Roman"/>
          <w:sz w:val="24"/>
          <w:szCs w:val="24"/>
        </w:rPr>
      </w:pPr>
    </w:p>
    <w:p w14:paraId="3519B084" w14:textId="77777777" w:rsidR="005C7E22" w:rsidRPr="005C7E22" w:rsidRDefault="005C7E22" w:rsidP="005C7E22">
      <w:pPr>
        <w:rPr>
          <w:rFonts w:ascii="Cambria" w:hAnsi="Cambria" w:cs="Times New Roman"/>
          <w:sz w:val="24"/>
          <w:szCs w:val="24"/>
        </w:rPr>
      </w:pPr>
    </w:p>
    <w:p w14:paraId="4623A920" w14:textId="77777777" w:rsidR="005C7E22" w:rsidRPr="005C7E22" w:rsidRDefault="005C7E22" w:rsidP="005C7E22">
      <w:pPr>
        <w:rPr>
          <w:rFonts w:ascii="Cambria" w:hAnsi="Cambria" w:cs="Times New Roman"/>
          <w:sz w:val="24"/>
          <w:szCs w:val="24"/>
        </w:rPr>
      </w:pPr>
    </w:p>
    <w:p w14:paraId="0B4BCE99" w14:textId="77777777" w:rsidR="005C7E22" w:rsidRPr="005C7E22" w:rsidRDefault="005C7E22" w:rsidP="005C7E22">
      <w:pPr>
        <w:rPr>
          <w:rFonts w:ascii="Cambria" w:hAnsi="Cambria" w:cs="Times New Roman"/>
          <w:sz w:val="24"/>
          <w:szCs w:val="24"/>
        </w:rPr>
      </w:pPr>
    </w:p>
    <w:p w14:paraId="46DD9F01" w14:textId="77777777" w:rsidR="005C7E22" w:rsidRPr="005C7E22" w:rsidRDefault="005C7E22" w:rsidP="005C7E22">
      <w:pPr>
        <w:rPr>
          <w:rFonts w:ascii="Cambria" w:hAnsi="Cambria" w:cs="Times New Roman"/>
          <w:sz w:val="24"/>
          <w:szCs w:val="24"/>
        </w:rPr>
      </w:pPr>
    </w:p>
    <w:p w14:paraId="3E4F894A" w14:textId="77777777" w:rsidR="005C7E22" w:rsidRPr="005C7E22" w:rsidRDefault="005C7E22" w:rsidP="005C7E22">
      <w:pPr>
        <w:rPr>
          <w:rFonts w:ascii="Cambria" w:hAnsi="Cambria" w:cs="Times New Roman"/>
          <w:sz w:val="24"/>
          <w:szCs w:val="24"/>
        </w:rPr>
      </w:pPr>
    </w:p>
    <w:p w14:paraId="5C46098D" w14:textId="77777777" w:rsidR="005C7E22" w:rsidRPr="005C7E22" w:rsidRDefault="005C7E22" w:rsidP="005C7E22">
      <w:pPr>
        <w:rPr>
          <w:rFonts w:ascii="Cambria" w:hAnsi="Cambria" w:cs="Times New Roman"/>
          <w:sz w:val="24"/>
          <w:szCs w:val="24"/>
        </w:rPr>
      </w:pPr>
    </w:p>
    <w:p w14:paraId="7A2C8D0E" w14:textId="05E9422A" w:rsidR="005C7E22" w:rsidRDefault="005C7E22" w:rsidP="005C7E22">
      <w:pPr>
        <w:rPr>
          <w:rFonts w:ascii="Cambria" w:hAnsi="Cambria" w:cs="Times New Roman"/>
          <w:sz w:val="24"/>
          <w:szCs w:val="24"/>
        </w:rPr>
      </w:pPr>
    </w:p>
    <w:p w14:paraId="609BF3DD" w14:textId="59E73E60" w:rsidR="005C7E22" w:rsidRDefault="005C7E22">
      <w:pPr>
        <w:rPr>
          <w:rFonts w:ascii="Cambria" w:hAnsi="Cambria" w:cs="Times New Roman"/>
          <w:sz w:val="24"/>
          <w:szCs w:val="24"/>
        </w:rPr>
      </w:pPr>
      <w:r>
        <w:rPr>
          <w:rFonts w:ascii="Cambria" w:hAnsi="Cambria" w:cs="Times New Roman"/>
          <w:sz w:val="24"/>
          <w:szCs w:val="24"/>
        </w:rPr>
        <w:br w:type="page"/>
      </w:r>
    </w:p>
    <w:p w14:paraId="3CA06B23" w14:textId="713AFB73" w:rsidR="002C461E" w:rsidRDefault="002C461E" w:rsidP="002C461E">
      <w:pPr>
        <w:spacing w:after="0"/>
        <w:rPr>
          <w:rFonts w:ascii="Cambria" w:hAnsi="Cambria" w:cs="Times New Roman"/>
          <w:sz w:val="24"/>
          <w:szCs w:val="24"/>
        </w:rPr>
      </w:pPr>
      <w:r>
        <w:rPr>
          <w:rFonts w:ascii="Cambria" w:hAnsi="Cambria" w:cs="Times New Roman"/>
          <w:sz w:val="24"/>
          <w:szCs w:val="24"/>
        </w:rPr>
        <w:lastRenderedPageBreak/>
        <w:t>Name: ___________________________________________________________________</w:t>
      </w:r>
      <w:r>
        <w:rPr>
          <w:rFonts w:ascii="Cambria" w:hAnsi="Cambria" w:cs="Times New Roman"/>
          <w:sz w:val="24"/>
          <w:szCs w:val="24"/>
        </w:rPr>
        <w:tab/>
      </w:r>
      <w:r>
        <w:rPr>
          <w:rFonts w:ascii="Cambria" w:hAnsi="Cambria" w:cs="Times New Roman"/>
          <w:sz w:val="24"/>
          <w:szCs w:val="24"/>
        </w:rPr>
        <w:tab/>
        <w:t>Date: ______________________</w:t>
      </w:r>
    </w:p>
    <w:p w14:paraId="1750C198" w14:textId="27675533" w:rsidR="00922F2B" w:rsidRPr="002C461E" w:rsidRDefault="005C7E22" w:rsidP="005C7E22">
      <w:pPr>
        <w:spacing w:after="0"/>
        <w:jc w:val="center"/>
        <w:rPr>
          <w:rFonts w:ascii="Cambria" w:hAnsi="Cambria" w:cs="Times New Roman"/>
          <w:b/>
          <w:sz w:val="24"/>
          <w:szCs w:val="24"/>
        </w:rPr>
      </w:pPr>
      <w:r w:rsidRPr="002C461E">
        <w:rPr>
          <w:rFonts w:ascii="Cambria" w:hAnsi="Cambria" w:cs="Times New Roman"/>
          <w:b/>
          <w:sz w:val="24"/>
          <w:szCs w:val="24"/>
        </w:rPr>
        <w:t xml:space="preserve">Anyone Home? </w:t>
      </w:r>
    </w:p>
    <w:p w14:paraId="678F3445" w14:textId="7BD53007" w:rsidR="002C461E" w:rsidRPr="002C461E" w:rsidRDefault="002C461E" w:rsidP="005C7E22">
      <w:pPr>
        <w:spacing w:after="0"/>
        <w:jc w:val="center"/>
        <w:rPr>
          <w:rFonts w:ascii="Cambria" w:hAnsi="Cambria" w:cs="Times New Roman"/>
          <w:b/>
          <w:sz w:val="24"/>
          <w:szCs w:val="24"/>
        </w:rPr>
      </w:pPr>
      <w:r w:rsidRPr="002C461E">
        <w:rPr>
          <w:rFonts w:ascii="Cambria" w:hAnsi="Cambria" w:cs="Times New Roman"/>
          <w:b/>
          <w:sz w:val="24"/>
          <w:szCs w:val="24"/>
        </w:rPr>
        <w:t>Identifying Symbols</w:t>
      </w:r>
    </w:p>
    <w:p w14:paraId="294D2A8C" w14:textId="541EB0D8" w:rsidR="005C7E22" w:rsidRDefault="00986294" w:rsidP="005C7E22">
      <w:pPr>
        <w:spacing w:after="0"/>
        <w:jc w:val="center"/>
        <w:rPr>
          <w:rFonts w:ascii="Cambria" w:hAnsi="Cambria" w:cs="Times New Roman"/>
          <w:sz w:val="24"/>
          <w:szCs w:val="24"/>
        </w:rPr>
      </w:pPr>
      <w:r>
        <w:rPr>
          <w:noProof/>
        </w:rPr>
        <w:drawing>
          <wp:anchor distT="0" distB="0" distL="114300" distR="114300" simplePos="0" relativeHeight="251663360" behindDoc="1" locked="0" layoutInCell="1" allowOverlap="1" wp14:anchorId="38733293" wp14:editId="35D9AA62">
            <wp:simplePos x="0" y="0"/>
            <wp:positionH relativeFrom="margin">
              <wp:posOffset>1485900</wp:posOffset>
            </wp:positionH>
            <wp:positionV relativeFrom="paragraph">
              <wp:posOffset>71755</wp:posOffset>
            </wp:positionV>
            <wp:extent cx="3729990" cy="3371215"/>
            <wp:effectExtent l="0" t="0" r="3810" b="6985"/>
            <wp:wrapTight wrapText="bothSides">
              <wp:wrapPolygon edited="0">
                <wp:start x="0" y="0"/>
                <wp:lineTo x="0" y="21482"/>
                <wp:lineTo x="21475" y="21482"/>
                <wp:lineTo x="21475"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4-1920_M-023_46_Berryma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29990" cy="3371215"/>
                    </a:xfrm>
                    <a:prstGeom prst="rect">
                      <a:avLst/>
                    </a:prstGeom>
                  </pic:spPr>
                </pic:pic>
              </a:graphicData>
            </a:graphic>
            <wp14:sizeRelH relativeFrom="margin">
              <wp14:pctWidth>0</wp14:pctWidth>
            </wp14:sizeRelH>
            <wp14:sizeRelV relativeFrom="margin">
              <wp14:pctHeight>0</wp14:pctHeight>
            </wp14:sizeRelV>
          </wp:anchor>
        </w:drawing>
      </w:r>
    </w:p>
    <w:p w14:paraId="7188B246" w14:textId="77777777" w:rsidR="00986294" w:rsidRDefault="00986294" w:rsidP="005C7E22">
      <w:pPr>
        <w:spacing w:after="0"/>
        <w:jc w:val="center"/>
        <w:rPr>
          <w:rFonts w:ascii="Cambria" w:hAnsi="Cambria" w:cs="Times New Roman"/>
          <w:sz w:val="24"/>
          <w:szCs w:val="24"/>
        </w:rPr>
      </w:pPr>
    </w:p>
    <w:p w14:paraId="242C1A12" w14:textId="77777777" w:rsidR="00986294" w:rsidRDefault="00986294" w:rsidP="005C7E22">
      <w:pPr>
        <w:spacing w:after="0"/>
        <w:jc w:val="center"/>
        <w:rPr>
          <w:rFonts w:ascii="Cambria" w:hAnsi="Cambria" w:cs="Times New Roman"/>
          <w:sz w:val="24"/>
          <w:szCs w:val="24"/>
        </w:rPr>
      </w:pPr>
    </w:p>
    <w:p w14:paraId="4AF0FB15" w14:textId="77777777" w:rsidR="00986294" w:rsidRDefault="00986294" w:rsidP="005C7E22">
      <w:pPr>
        <w:spacing w:after="0"/>
        <w:jc w:val="center"/>
        <w:rPr>
          <w:rFonts w:ascii="Cambria" w:hAnsi="Cambria" w:cs="Times New Roman"/>
          <w:sz w:val="24"/>
          <w:szCs w:val="24"/>
        </w:rPr>
      </w:pPr>
    </w:p>
    <w:p w14:paraId="19DD269A" w14:textId="77777777" w:rsidR="00986294" w:rsidRDefault="00986294" w:rsidP="005C7E22">
      <w:pPr>
        <w:spacing w:after="0"/>
        <w:jc w:val="center"/>
        <w:rPr>
          <w:rFonts w:ascii="Cambria" w:hAnsi="Cambria" w:cs="Times New Roman"/>
          <w:sz w:val="24"/>
          <w:szCs w:val="24"/>
        </w:rPr>
      </w:pPr>
    </w:p>
    <w:p w14:paraId="53573CA4" w14:textId="77777777" w:rsidR="00986294" w:rsidRDefault="00986294" w:rsidP="005C7E22">
      <w:pPr>
        <w:spacing w:after="0"/>
        <w:jc w:val="center"/>
        <w:rPr>
          <w:rFonts w:ascii="Cambria" w:hAnsi="Cambria" w:cs="Times New Roman"/>
          <w:sz w:val="24"/>
          <w:szCs w:val="24"/>
        </w:rPr>
      </w:pPr>
    </w:p>
    <w:p w14:paraId="54BE36A5" w14:textId="77777777" w:rsidR="00986294" w:rsidRDefault="00986294" w:rsidP="005C7E22">
      <w:pPr>
        <w:spacing w:after="0"/>
        <w:jc w:val="center"/>
        <w:rPr>
          <w:rFonts w:ascii="Cambria" w:hAnsi="Cambria" w:cs="Times New Roman"/>
          <w:sz w:val="24"/>
          <w:szCs w:val="24"/>
        </w:rPr>
      </w:pPr>
    </w:p>
    <w:p w14:paraId="20433455" w14:textId="77777777" w:rsidR="00986294" w:rsidRDefault="00986294" w:rsidP="005C7E22">
      <w:pPr>
        <w:spacing w:after="0"/>
        <w:jc w:val="center"/>
        <w:rPr>
          <w:rFonts w:ascii="Cambria" w:hAnsi="Cambria" w:cs="Times New Roman"/>
          <w:sz w:val="24"/>
          <w:szCs w:val="24"/>
        </w:rPr>
      </w:pPr>
    </w:p>
    <w:p w14:paraId="4D3B52EE" w14:textId="77777777" w:rsidR="00986294" w:rsidRDefault="00986294" w:rsidP="005C7E22">
      <w:pPr>
        <w:spacing w:after="0"/>
        <w:jc w:val="center"/>
        <w:rPr>
          <w:rFonts w:ascii="Cambria" w:hAnsi="Cambria" w:cs="Times New Roman"/>
          <w:sz w:val="24"/>
          <w:szCs w:val="24"/>
        </w:rPr>
      </w:pPr>
    </w:p>
    <w:p w14:paraId="77E95B2F" w14:textId="77777777" w:rsidR="00986294" w:rsidRDefault="00986294" w:rsidP="005C7E22">
      <w:pPr>
        <w:spacing w:after="0"/>
        <w:jc w:val="center"/>
        <w:rPr>
          <w:rFonts w:ascii="Cambria" w:hAnsi="Cambria" w:cs="Times New Roman"/>
          <w:sz w:val="24"/>
          <w:szCs w:val="24"/>
        </w:rPr>
      </w:pPr>
    </w:p>
    <w:p w14:paraId="4E5C1B66" w14:textId="77777777" w:rsidR="00986294" w:rsidRDefault="00986294" w:rsidP="00986294">
      <w:pPr>
        <w:spacing w:after="0"/>
        <w:rPr>
          <w:rFonts w:ascii="Cambria" w:hAnsi="Cambria" w:cs="Times New Roman"/>
          <w:sz w:val="24"/>
          <w:szCs w:val="24"/>
        </w:rPr>
      </w:pPr>
    </w:p>
    <w:p w14:paraId="3E9405AD" w14:textId="77777777" w:rsidR="00986294" w:rsidRDefault="00986294" w:rsidP="005C7E22">
      <w:pPr>
        <w:spacing w:after="0"/>
        <w:jc w:val="center"/>
        <w:rPr>
          <w:rFonts w:ascii="Cambria" w:hAnsi="Cambria" w:cs="Times New Roman"/>
          <w:sz w:val="24"/>
          <w:szCs w:val="24"/>
        </w:rPr>
      </w:pPr>
    </w:p>
    <w:p w14:paraId="4FAA8DB8" w14:textId="77777777" w:rsidR="00986294" w:rsidRDefault="00986294" w:rsidP="005C7E22">
      <w:pPr>
        <w:spacing w:after="0"/>
        <w:jc w:val="center"/>
        <w:rPr>
          <w:rFonts w:ascii="Cambria" w:hAnsi="Cambria" w:cs="Times New Roman"/>
          <w:sz w:val="24"/>
          <w:szCs w:val="24"/>
        </w:rPr>
      </w:pPr>
    </w:p>
    <w:p w14:paraId="5D0BBDCF" w14:textId="77777777" w:rsidR="00986294" w:rsidRDefault="00986294" w:rsidP="005C7E22">
      <w:pPr>
        <w:spacing w:after="0"/>
        <w:jc w:val="center"/>
        <w:rPr>
          <w:rFonts w:ascii="Cambria" w:hAnsi="Cambria" w:cs="Times New Roman"/>
          <w:sz w:val="24"/>
          <w:szCs w:val="24"/>
        </w:rPr>
      </w:pPr>
    </w:p>
    <w:p w14:paraId="267D929B" w14:textId="77777777" w:rsidR="00986294" w:rsidRDefault="00986294" w:rsidP="005C7E22">
      <w:pPr>
        <w:spacing w:after="0"/>
        <w:jc w:val="center"/>
        <w:rPr>
          <w:rFonts w:ascii="Cambria" w:hAnsi="Cambria" w:cs="Times New Roman"/>
          <w:sz w:val="24"/>
          <w:szCs w:val="24"/>
        </w:rPr>
      </w:pPr>
    </w:p>
    <w:p w14:paraId="3A6E0712" w14:textId="77777777" w:rsidR="00986294" w:rsidRDefault="00986294" w:rsidP="00986294">
      <w:pPr>
        <w:spacing w:after="0"/>
        <w:rPr>
          <w:rFonts w:ascii="Cambria" w:hAnsi="Cambria" w:cs="Times New Roman"/>
          <w:sz w:val="24"/>
          <w:szCs w:val="24"/>
        </w:rPr>
      </w:pPr>
    </w:p>
    <w:p w14:paraId="2A121150" w14:textId="77777777" w:rsidR="00986294" w:rsidRDefault="00986294" w:rsidP="005C7E22">
      <w:pPr>
        <w:spacing w:after="0"/>
        <w:jc w:val="center"/>
        <w:rPr>
          <w:rFonts w:ascii="Cambria" w:hAnsi="Cambria" w:cs="Times New Roman"/>
          <w:sz w:val="24"/>
          <w:szCs w:val="24"/>
        </w:rPr>
      </w:pPr>
    </w:p>
    <w:p w14:paraId="122EE063" w14:textId="77777777" w:rsidR="00986294" w:rsidRDefault="00986294" w:rsidP="005C7E22">
      <w:pPr>
        <w:spacing w:after="0"/>
        <w:jc w:val="center"/>
        <w:rPr>
          <w:rFonts w:ascii="Cambria" w:hAnsi="Cambria" w:cs="Times New Roman"/>
          <w:sz w:val="24"/>
          <w:szCs w:val="24"/>
        </w:rPr>
      </w:pPr>
    </w:p>
    <w:p w14:paraId="2B6303E4" w14:textId="77777777" w:rsidR="00986294" w:rsidRDefault="00986294" w:rsidP="005C7E22">
      <w:pPr>
        <w:spacing w:after="0"/>
        <w:jc w:val="center"/>
        <w:rPr>
          <w:rFonts w:ascii="Cambria" w:hAnsi="Cambria" w:cs="Times New Roman"/>
          <w:sz w:val="24"/>
          <w:szCs w:val="24"/>
        </w:rPr>
      </w:pPr>
    </w:p>
    <w:p w14:paraId="10991813" w14:textId="4AA36681" w:rsidR="00986294" w:rsidRPr="00B97E89" w:rsidRDefault="00B97E89" w:rsidP="00B97E89">
      <w:pPr>
        <w:spacing w:after="0"/>
        <w:rPr>
          <w:rFonts w:ascii="Cambria" w:hAnsi="Cambria" w:cs="Times New Roman"/>
          <w:b/>
          <w:sz w:val="24"/>
          <w:szCs w:val="24"/>
        </w:rPr>
      </w:pPr>
      <w:r w:rsidRPr="00B97E89">
        <w:rPr>
          <w:rFonts w:ascii="Cambria" w:hAnsi="Cambria" w:cs="Times New Roman"/>
          <w:b/>
          <w:sz w:val="24"/>
          <w:szCs w:val="24"/>
        </w:rPr>
        <w:t xml:space="preserve">Directions: List four symbols from the political cartoon. Explain the meaning of each symbol. </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536"/>
        <w:gridCol w:w="3596"/>
        <w:gridCol w:w="3596"/>
      </w:tblGrid>
      <w:tr w:rsidR="005C7E22" w14:paraId="2E5ED0AD" w14:textId="77777777" w:rsidTr="00506F4D">
        <w:tc>
          <w:tcPr>
            <w:tcW w:w="3536" w:type="dxa"/>
          </w:tcPr>
          <w:p w14:paraId="6F9AAAFA" w14:textId="44011345" w:rsidR="005C7E22" w:rsidRPr="005C7E22" w:rsidRDefault="005C7E22" w:rsidP="005C7E22">
            <w:pPr>
              <w:tabs>
                <w:tab w:val="center" w:pos="1680"/>
                <w:tab w:val="left" w:pos="2613"/>
              </w:tabs>
              <w:rPr>
                <w:rFonts w:ascii="Cambria" w:hAnsi="Cambria" w:cs="Times New Roman"/>
                <w:b/>
                <w:sz w:val="24"/>
                <w:szCs w:val="24"/>
              </w:rPr>
            </w:pPr>
            <w:r w:rsidRPr="005C7E22">
              <w:rPr>
                <w:rFonts w:ascii="Cambria" w:hAnsi="Cambria" w:cs="Times New Roman"/>
                <w:b/>
                <w:sz w:val="24"/>
                <w:szCs w:val="24"/>
              </w:rPr>
              <w:tab/>
              <w:t>Symbol</w:t>
            </w:r>
            <w:r w:rsidRPr="005C7E22">
              <w:rPr>
                <w:rFonts w:ascii="Cambria" w:hAnsi="Cambria" w:cs="Times New Roman"/>
                <w:b/>
                <w:sz w:val="24"/>
                <w:szCs w:val="24"/>
              </w:rPr>
              <w:tab/>
            </w:r>
          </w:p>
        </w:tc>
        <w:tc>
          <w:tcPr>
            <w:tcW w:w="3596" w:type="dxa"/>
          </w:tcPr>
          <w:p w14:paraId="1B9E26F8" w14:textId="52602713" w:rsidR="005C7E22" w:rsidRPr="005C7E22" w:rsidRDefault="005C7E22" w:rsidP="005C7E22">
            <w:pPr>
              <w:jc w:val="center"/>
              <w:rPr>
                <w:rFonts w:ascii="Cambria" w:hAnsi="Cambria" w:cs="Times New Roman"/>
                <w:b/>
                <w:sz w:val="24"/>
                <w:szCs w:val="24"/>
              </w:rPr>
            </w:pPr>
            <w:r w:rsidRPr="005C7E22">
              <w:rPr>
                <w:rFonts w:ascii="Cambria" w:hAnsi="Cambria" w:cs="Times New Roman"/>
                <w:b/>
                <w:sz w:val="24"/>
                <w:szCs w:val="24"/>
              </w:rPr>
              <w:t>Meaning</w:t>
            </w:r>
          </w:p>
        </w:tc>
        <w:tc>
          <w:tcPr>
            <w:tcW w:w="3596" w:type="dxa"/>
          </w:tcPr>
          <w:p w14:paraId="1D49AC2C" w14:textId="4DC7D9D8" w:rsidR="005C7E22" w:rsidRPr="005C7E22" w:rsidRDefault="005C7E22" w:rsidP="005C7E22">
            <w:pPr>
              <w:jc w:val="center"/>
              <w:rPr>
                <w:rFonts w:ascii="Cambria" w:hAnsi="Cambria" w:cs="Times New Roman"/>
                <w:b/>
                <w:sz w:val="24"/>
                <w:szCs w:val="24"/>
              </w:rPr>
            </w:pPr>
            <w:r w:rsidRPr="005C7E22">
              <w:rPr>
                <w:rFonts w:ascii="Cambria" w:hAnsi="Cambria" w:cs="Times New Roman"/>
                <w:b/>
                <w:sz w:val="24"/>
                <w:szCs w:val="24"/>
              </w:rPr>
              <w:t>Updates</w:t>
            </w:r>
          </w:p>
        </w:tc>
      </w:tr>
      <w:tr w:rsidR="005C7E22" w14:paraId="488E7E13" w14:textId="77777777" w:rsidTr="00506F4D">
        <w:tc>
          <w:tcPr>
            <w:tcW w:w="3536" w:type="dxa"/>
            <w:vAlign w:val="center"/>
          </w:tcPr>
          <w:p w14:paraId="3A94AE8F" w14:textId="5CC7D56D" w:rsidR="005C7E22" w:rsidRPr="005C7E22" w:rsidRDefault="005C7E22" w:rsidP="00F36F52">
            <w:pPr>
              <w:tabs>
                <w:tab w:val="center" w:pos="1680"/>
                <w:tab w:val="left" w:pos="2613"/>
              </w:tabs>
              <w:jc w:val="center"/>
              <w:rPr>
                <w:rFonts w:ascii="Cambria" w:hAnsi="Cambria" w:cs="Times New Roman"/>
                <w:b/>
                <w:sz w:val="24"/>
                <w:szCs w:val="24"/>
              </w:rPr>
            </w:pPr>
          </w:p>
        </w:tc>
        <w:tc>
          <w:tcPr>
            <w:tcW w:w="3596" w:type="dxa"/>
          </w:tcPr>
          <w:p w14:paraId="5DCDC180" w14:textId="77777777" w:rsidR="00F36F52" w:rsidRDefault="00F36F52" w:rsidP="00F36F52">
            <w:pPr>
              <w:rPr>
                <w:rFonts w:ascii="Cambria" w:hAnsi="Cambria" w:cs="Times New Roman"/>
                <w:b/>
                <w:sz w:val="24"/>
                <w:szCs w:val="24"/>
              </w:rPr>
            </w:pPr>
          </w:p>
          <w:p w14:paraId="39853F0A" w14:textId="77777777" w:rsidR="00E9695F" w:rsidRDefault="00E9695F" w:rsidP="00F36F52">
            <w:pPr>
              <w:rPr>
                <w:rFonts w:ascii="Cambria" w:hAnsi="Cambria" w:cs="Times New Roman"/>
                <w:b/>
                <w:sz w:val="24"/>
                <w:szCs w:val="24"/>
              </w:rPr>
            </w:pPr>
          </w:p>
          <w:p w14:paraId="47D03FEB" w14:textId="77777777" w:rsidR="00E9695F" w:rsidRDefault="00E9695F" w:rsidP="00F36F52">
            <w:pPr>
              <w:rPr>
                <w:rFonts w:ascii="Cambria" w:hAnsi="Cambria" w:cs="Times New Roman"/>
                <w:b/>
                <w:sz w:val="24"/>
                <w:szCs w:val="24"/>
              </w:rPr>
            </w:pPr>
          </w:p>
          <w:p w14:paraId="6C84F1BF" w14:textId="77777777" w:rsidR="00E9695F" w:rsidRDefault="00E9695F" w:rsidP="00F36F52">
            <w:pPr>
              <w:rPr>
                <w:rFonts w:ascii="Cambria" w:hAnsi="Cambria" w:cs="Times New Roman"/>
                <w:b/>
                <w:sz w:val="24"/>
                <w:szCs w:val="24"/>
              </w:rPr>
            </w:pPr>
          </w:p>
          <w:p w14:paraId="74F98906" w14:textId="3B343451" w:rsidR="00E9695F" w:rsidRPr="005C7E22" w:rsidRDefault="00E9695F" w:rsidP="00F36F52">
            <w:pPr>
              <w:rPr>
                <w:rFonts w:ascii="Cambria" w:hAnsi="Cambria" w:cs="Times New Roman"/>
                <w:b/>
                <w:sz w:val="24"/>
                <w:szCs w:val="24"/>
              </w:rPr>
            </w:pPr>
          </w:p>
        </w:tc>
        <w:tc>
          <w:tcPr>
            <w:tcW w:w="3596" w:type="dxa"/>
          </w:tcPr>
          <w:p w14:paraId="240AACA8" w14:textId="0432D81A" w:rsidR="00506F4D" w:rsidRPr="005C7E22" w:rsidRDefault="00506F4D" w:rsidP="00E9695F">
            <w:pPr>
              <w:jc w:val="center"/>
              <w:rPr>
                <w:rFonts w:ascii="Cambria" w:hAnsi="Cambria" w:cs="Times New Roman"/>
                <w:b/>
                <w:sz w:val="24"/>
                <w:szCs w:val="24"/>
              </w:rPr>
            </w:pPr>
          </w:p>
        </w:tc>
      </w:tr>
      <w:tr w:rsidR="00986294" w14:paraId="2A987F9F" w14:textId="77777777" w:rsidTr="00506F4D">
        <w:tc>
          <w:tcPr>
            <w:tcW w:w="3536" w:type="dxa"/>
            <w:vAlign w:val="center"/>
          </w:tcPr>
          <w:p w14:paraId="3E7F0824" w14:textId="795393CE" w:rsidR="00986294" w:rsidRPr="005C7E22" w:rsidRDefault="00986294" w:rsidP="005C7E22">
            <w:pPr>
              <w:tabs>
                <w:tab w:val="center" w:pos="1680"/>
                <w:tab w:val="left" w:pos="2613"/>
              </w:tabs>
              <w:rPr>
                <w:rFonts w:ascii="Cambria" w:hAnsi="Cambria" w:cs="Times New Roman"/>
                <w:b/>
                <w:sz w:val="24"/>
                <w:szCs w:val="24"/>
              </w:rPr>
            </w:pPr>
          </w:p>
        </w:tc>
        <w:tc>
          <w:tcPr>
            <w:tcW w:w="3596" w:type="dxa"/>
          </w:tcPr>
          <w:p w14:paraId="1B30F9AF" w14:textId="77777777" w:rsidR="00986294" w:rsidRDefault="00986294" w:rsidP="005C7E22">
            <w:pPr>
              <w:jc w:val="center"/>
              <w:rPr>
                <w:rFonts w:ascii="Cambria" w:hAnsi="Cambria" w:cs="Times New Roman"/>
                <w:b/>
                <w:sz w:val="24"/>
                <w:szCs w:val="24"/>
              </w:rPr>
            </w:pPr>
          </w:p>
          <w:p w14:paraId="433B186F" w14:textId="77777777" w:rsidR="00E9695F" w:rsidRDefault="00E9695F" w:rsidP="005C7E22">
            <w:pPr>
              <w:jc w:val="center"/>
              <w:rPr>
                <w:rFonts w:ascii="Cambria" w:hAnsi="Cambria" w:cs="Times New Roman"/>
                <w:b/>
                <w:sz w:val="24"/>
                <w:szCs w:val="24"/>
              </w:rPr>
            </w:pPr>
          </w:p>
          <w:p w14:paraId="40E763D9" w14:textId="77777777" w:rsidR="00E9695F" w:rsidRDefault="00E9695F" w:rsidP="005C7E22">
            <w:pPr>
              <w:jc w:val="center"/>
              <w:rPr>
                <w:rFonts w:ascii="Cambria" w:hAnsi="Cambria" w:cs="Times New Roman"/>
                <w:b/>
                <w:sz w:val="24"/>
                <w:szCs w:val="24"/>
              </w:rPr>
            </w:pPr>
          </w:p>
          <w:p w14:paraId="07EE5B4B" w14:textId="77777777" w:rsidR="00E9695F" w:rsidRDefault="00E9695F" w:rsidP="005C7E22">
            <w:pPr>
              <w:jc w:val="center"/>
              <w:rPr>
                <w:rFonts w:ascii="Cambria" w:hAnsi="Cambria" w:cs="Times New Roman"/>
                <w:b/>
                <w:sz w:val="24"/>
                <w:szCs w:val="24"/>
              </w:rPr>
            </w:pPr>
          </w:p>
          <w:p w14:paraId="2A682771" w14:textId="5E6386C8" w:rsidR="00E9695F" w:rsidRPr="005C7E22" w:rsidRDefault="00E9695F" w:rsidP="00E9695F">
            <w:pPr>
              <w:rPr>
                <w:rFonts w:ascii="Cambria" w:hAnsi="Cambria" w:cs="Times New Roman"/>
                <w:b/>
                <w:sz w:val="24"/>
                <w:szCs w:val="24"/>
              </w:rPr>
            </w:pPr>
          </w:p>
        </w:tc>
        <w:tc>
          <w:tcPr>
            <w:tcW w:w="3596" w:type="dxa"/>
          </w:tcPr>
          <w:p w14:paraId="78BDF622" w14:textId="339BD132" w:rsidR="00506F4D" w:rsidRPr="005C7E22" w:rsidRDefault="00506F4D" w:rsidP="00E9695F">
            <w:pPr>
              <w:jc w:val="center"/>
              <w:rPr>
                <w:rFonts w:ascii="Cambria" w:hAnsi="Cambria" w:cs="Times New Roman"/>
                <w:b/>
                <w:sz w:val="24"/>
                <w:szCs w:val="24"/>
              </w:rPr>
            </w:pPr>
          </w:p>
        </w:tc>
      </w:tr>
      <w:tr w:rsidR="00986294" w14:paraId="647074BF" w14:textId="77777777" w:rsidTr="00506F4D">
        <w:tc>
          <w:tcPr>
            <w:tcW w:w="3536" w:type="dxa"/>
            <w:vAlign w:val="center"/>
          </w:tcPr>
          <w:p w14:paraId="49460647" w14:textId="165A448B" w:rsidR="00986294" w:rsidRPr="005C7E22" w:rsidRDefault="00986294" w:rsidP="005C7E22">
            <w:pPr>
              <w:tabs>
                <w:tab w:val="center" w:pos="1680"/>
                <w:tab w:val="left" w:pos="2613"/>
              </w:tabs>
              <w:rPr>
                <w:rFonts w:ascii="Cambria" w:hAnsi="Cambria" w:cs="Times New Roman"/>
                <w:b/>
                <w:sz w:val="24"/>
                <w:szCs w:val="24"/>
              </w:rPr>
            </w:pPr>
          </w:p>
        </w:tc>
        <w:tc>
          <w:tcPr>
            <w:tcW w:w="3596" w:type="dxa"/>
          </w:tcPr>
          <w:p w14:paraId="5E310F75" w14:textId="77777777" w:rsidR="00986294" w:rsidRDefault="00986294" w:rsidP="005C7E22">
            <w:pPr>
              <w:jc w:val="center"/>
              <w:rPr>
                <w:rFonts w:ascii="Cambria" w:hAnsi="Cambria" w:cs="Times New Roman"/>
                <w:b/>
                <w:sz w:val="24"/>
                <w:szCs w:val="24"/>
              </w:rPr>
            </w:pPr>
          </w:p>
          <w:p w14:paraId="1B2AD2B9" w14:textId="77777777" w:rsidR="00E9695F" w:rsidRDefault="00E9695F" w:rsidP="005C7E22">
            <w:pPr>
              <w:jc w:val="center"/>
              <w:rPr>
                <w:rFonts w:ascii="Cambria" w:hAnsi="Cambria" w:cs="Times New Roman"/>
                <w:b/>
                <w:sz w:val="24"/>
                <w:szCs w:val="24"/>
              </w:rPr>
            </w:pPr>
          </w:p>
          <w:p w14:paraId="26E78596" w14:textId="77777777" w:rsidR="00E9695F" w:rsidRDefault="00E9695F" w:rsidP="005C7E22">
            <w:pPr>
              <w:jc w:val="center"/>
              <w:rPr>
                <w:rFonts w:ascii="Cambria" w:hAnsi="Cambria" w:cs="Times New Roman"/>
                <w:b/>
                <w:sz w:val="24"/>
                <w:szCs w:val="24"/>
              </w:rPr>
            </w:pPr>
          </w:p>
          <w:p w14:paraId="54E2C72B" w14:textId="77777777" w:rsidR="00E9695F" w:rsidRDefault="00E9695F" w:rsidP="005C7E22">
            <w:pPr>
              <w:jc w:val="center"/>
              <w:rPr>
                <w:rFonts w:ascii="Cambria" w:hAnsi="Cambria" w:cs="Times New Roman"/>
                <w:b/>
                <w:sz w:val="24"/>
                <w:szCs w:val="24"/>
              </w:rPr>
            </w:pPr>
          </w:p>
          <w:p w14:paraId="1E6B9E26" w14:textId="2B368FA2" w:rsidR="00E9695F" w:rsidRPr="005C7E22" w:rsidRDefault="00E9695F" w:rsidP="005C7E22">
            <w:pPr>
              <w:jc w:val="center"/>
              <w:rPr>
                <w:rFonts w:ascii="Cambria" w:hAnsi="Cambria" w:cs="Times New Roman"/>
                <w:b/>
                <w:sz w:val="24"/>
                <w:szCs w:val="24"/>
              </w:rPr>
            </w:pPr>
          </w:p>
        </w:tc>
        <w:tc>
          <w:tcPr>
            <w:tcW w:w="3596" w:type="dxa"/>
          </w:tcPr>
          <w:p w14:paraId="219ECECE" w14:textId="58AC644F" w:rsidR="00506F4D" w:rsidRPr="005C7E22" w:rsidRDefault="00506F4D" w:rsidP="00E9695F">
            <w:pPr>
              <w:jc w:val="center"/>
              <w:rPr>
                <w:rFonts w:ascii="Cambria" w:hAnsi="Cambria" w:cs="Times New Roman"/>
                <w:b/>
                <w:sz w:val="24"/>
                <w:szCs w:val="24"/>
              </w:rPr>
            </w:pPr>
          </w:p>
        </w:tc>
      </w:tr>
      <w:tr w:rsidR="00986294" w14:paraId="59C9F718" w14:textId="77777777" w:rsidTr="00506F4D">
        <w:tc>
          <w:tcPr>
            <w:tcW w:w="3536" w:type="dxa"/>
            <w:vAlign w:val="center"/>
          </w:tcPr>
          <w:p w14:paraId="585D4F43" w14:textId="200441F8" w:rsidR="00986294" w:rsidRPr="005C7E22" w:rsidRDefault="00986294" w:rsidP="005C7E22">
            <w:pPr>
              <w:tabs>
                <w:tab w:val="center" w:pos="1680"/>
                <w:tab w:val="left" w:pos="2613"/>
              </w:tabs>
              <w:rPr>
                <w:rFonts w:ascii="Cambria" w:hAnsi="Cambria" w:cs="Times New Roman"/>
                <w:b/>
                <w:sz w:val="24"/>
                <w:szCs w:val="24"/>
              </w:rPr>
            </w:pPr>
          </w:p>
        </w:tc>
        <w:tc>
          <w:tcPr>
            <w:tcW w:w="3596" w:type="dxa"/>
          </w:tcPr>
          <w:p w14:paraId="1AFF8CCC" w14:textId="77777777" w:rsidR="00986294" w:rsidRDefault="00986294" w:rsidP="005C7E22">
            <w:pPr>
              <w:jc w:val="center"/>
              <w:rPr>
                <w:rFonts w:ascii="Cambria" w:hAnsi="Cambria" w:cs="Times New Roman"/>
                <w:b/>
                <w:sz w:val="24"/>
                <w:szCs w:val="24"/>
              </w:rPr>
            </w:pPr>
          </w:p>
          <w:p w14:paraId="58C92F39" w14:textId="77777777" w:rsidR="00E9695F" w:rsidRDefault="00E9695F" w:rsidP="005C7E22">
            <w:pPr>
              <w:jc w:val="center"/>
              <w:rPr>
                <w:rFonts w:ascii="Cambria" w:hAnsi="Cambria" w:cs="Times New Roman"/>
                <w:b/>
                <w:sz w:val="24"/>
                <w:szCs w:val="24"/>
              </w:rPr>
            </w:pPr>
          </w:p>
          <w:p w14:paraId="1AFC9FCA" w14:textId="77777777" w:rsidR="00E9695F" w:rsidRDefault="00E9695F" w:rsidP="005C7E22">
            <w:pPr>
              <w:jc w:val="center"/>
              <w:rPr>
                <w:rFonts w:ascii="Cambria" w:hAnsi="Cambria" w:cs="Times New Roman"/>
                <w:b/>
                <w:sz w:val="24"/>
                <w:szCs w:val="24"/>
              </w:rPr>
            </w:pPr>
          </w:p>
          <w:p w14:paraId="392571A1" w14:textId="77777777" w:rsidR="00E9695F" w:rsidRDefault="00E9695F" w:rsidP="005C7E22">
            <w:pPr>
              <w:jc w:val="center"/>
              <w:rPr>
                <w:rFonts w:ascii="Cambria" w:hAnsi="Cambria" w:cs="Times New Roman"/>
                <w:b/>
                <w:sz w:val="24"/>
                <w:szCs w:val="24"/>
              </w:rPr>
            </w:pPr>
          </w:p>
          <w:p w14:paraId="0EB6A99D" w14:textId="6730FFAF" w:rsidR="00E9695F" w:rsidRPr="005C7E22" w:rsidRDefault="00E9695F" w:rsidP="005C7E22">
            <w:pPr>
              <w:jc w:val="center"/>
              <w:rPr>
                <w:rFonts w:ascii="Cambria" w:hAnsi="Cambria" w:cs="Times New Roman"/>
                <w:b/>
                <w:sz w:val="24"/>
                <w:szCs w:val="24"/>
              </w:rPr>
            </w:pPr>
          </w:p>
        </w:tc>
        <w:tc>
          <w:tcPr>
            <w:tcW w:w="3596" w:type="dxa"/>
          </w:tcPr>
          <w:p w14:paraId="1095B192" w14:textId="5DFDB76E" w:rsidR="00506F4D" w:rsidRPr="005C7E22" w:rsidRDefault="00506F4D" w:rsidP="00E9695F">
            <w:pPr>
              <w:jc w:val="center"/>
              <w:rPr>
                <w:rFonts w:ascii="Cambria" w:hAnsi="Cambria" w:cs="Times New Roman"/>
                <w:b/>
                <w:sz w:val="24"/>
                <w:szCs w:val="24"/>
              </w:rPr>
            </w:pPr>
          </w:p>
        </w:tc>
      </w:tr>
    </w:tbl>
    <w:p w14:paraId="106614E7" w14:textId="09DF3505" w:rsidR="00695C2C" w:rsidRDefault="00695C2C" w:rsidP="005C7E22">
      <w:pPr>
        <w:spacing w:after="0"/>
        <w:jc w:val="center"/>
        <w:rPr>
          <w:rFonts w:ascii="Cambria" w:hAnsi="Cambria" w:cs="Times New Roman"/>
          <w:sz w:val="24"/>
          <w:szCs w:val="24"/>
        </w:rPr>
      </w:pPr>
    </w:p>
    <w:p w14:paraId="4C66EA64" w14:textId="77777777" w:rsidR="00F5044B" w:rsidRPr="00F5044B" w:rsidRDefault="00695C2C" w:rsidP="00F5044B">
      <w:pPr>
        <w:jc w:val="center"/>
        <w:rPr>
          <w:rFonts w:ascii="Cambria" w:hAnsi="Cambria" w:cs="Times New Roman"/>
          <w:b/>
          <w:sz w:val="24"/>
          <w:szCs w:val="24"/>
        </w:rPr>
      </w:pPr>
      <w:r>
        <w:rPr>
          <w:rFonts w:ascii="Cambria" w:hAnsi="Cambria" w:cs="Times New Roman"/>
          <w:sz w:val="24"/>
          <w:szCs w:val="24"/>
        </w:rPr>
        <w:br w:type="page"/>
      </w:r>
      <w:r w:rsidR="00F5044B" w:rsidRPr="00F5044B">
        <w:rPr>
          <w:rFonts w:ascii="Cambria" w:hAnsi="Cambria" w:cs="Times New Roman"/>
          <w:b/>
          <w:sz w:val="24"/>
          <w:szCs w:val="24"/>
        </w:rPr>
        <w:lastRenderedPageBreak/>
        <w:t>Article I, Section 7</w:t>
      </w:r>
    </w:p>
    <w:p w14:paraId="1583FAA3" w14:textId="77777777" w:rsidR="00F5044B" w:rsidRDefault="00F5044B" w:rsidP="00F5044B">
      <w:pPr>
        <w:widowControl w:val="0"/>
        <w:autoSpaceDE w:val="0"/>
        <w:autoSpaceDN w:val="0"/>
        <w:adjustRightInd w:val="0"/>
        <w:spacing w:after="0" w:line="240" w:lineRule="auto"/>
        <w:rPr>
          <w:rFonts w:ascii="Cambria" w:hAnsi="Cambria" w:cs="Arial"/>
          <w:color w:val="262626"/>
        </w:rPr>
      </w:pPr>
      <w:r w:rsidRPr="00F5044B">
        <w:rPr>
          <w:rFonts w:ascii="Cambria" w:hAnsi="Cambria" w:cs="Arial"/>
          <w:color w:val="262626"/>
        </w:rPr>
        <w:t>All Bills for raising Revenue shall originate in the House of Representatives; but the Senate may propose or concur with Amendments as on other Bills.</w:t>
      </w:r>
    </w:p>
    <w:p w14:paraId="26389F43" w14:textId="77777777" w:rsidR="00F5044B" w:rsidRPr="00F5044B" w:rsidRDefault="00F5044B" w:rsidP="00F5044B">
      <w:pPr>
        <w:widowControl w:val="0"/>
        <w:autoSpaceDE w:val="0"/>
        <w:autoSpaceDN w:val="0"/>
        <w:adjustRightInd w:val="0"/>
        <w:spacing w:after="0" w:line="240" w:lineRule="auto"/>
        <w:rPr>
          <w:rFonts w:ascii="Cambria" w:hAnsi="Cambria" w:cs="Arial"/>
          <w:color w:val="262626"/>
        </w:rPr>
      </w:pPr>
    </w:p>
    <w:p w14:paraId="65428D8D" w14:textId="77777777" w:rsidR="00F5044B" w:rsidRDefault="00F5044B" w:rsidP="00F5044B">
      <w:pPr>
        <w:widowControl w:val="0"/>
        <w:autoSpaceDE w:val="0"/>
        <w:autoSpaceDN w:val="0"/>
        <w:adjustRightInd w:val="0"/>
        <w:spacing w:after="0" w:line="240" w:lineRule="auto"/>
        <w:rPr>
          <w:rFonts w:ascii="Cambria" w:hAnsi="Cambria" w:cs="Arial"/>
          <w:color w:val="262626"/>
        </w:rPr>
      </w:pPr>
      <w:r w:rsidRPr="00F5044B">
        <w:rPr>
          <w:rFonts w:ascii="Cambria" w:hAnsi="Cambria" w:cs="Arial"/>
          <w:color w:val="262626"/>
        </w:rPr>
        <w:t xml:space="preserve">Every Bill which shall have passed the House of Representatives and the Senate, shall, before it become a Law, be presented to the President of the United States If he </w:t>
      </w:r>
      <w:proofErr w:type="gramStart"/>
      <w:r w:rsidRPr="00F5044B">
        <w:rPr>
          <w:rFonts w:ascii="Cambria" w:hAnsi="Cambria" w:cs="Arial"/>
          <w:color w:val="262626"/>
        </w:rPr>
        <w:t>approve</w:t>
      </w:r>
      <w:proofErr w:type="gramEnd"/>
      <w:r w:rsidRPr="00F5044B">
        <w:rPr>
          <w:rFonts w:ascii="Cambria" w:hAnsi="Cambria" w:cs="Arial"/>
          <w:color w:val="262626"/>
        </w:rPr>
        <w:t xml:space="preserve">; he shall sign it, but if not he shall return it, with his Objections to that House in which it shall have originated, who shall enter the Objections at large on their Journal, and proceed to reconsider it. If after such Reconsideration two thirds of that House shall agree to pass the Bill, it shall be sent, together with the Objections, to the other House, by which it shall likewise be reconsidered, and if approved by two thirds of that House, it shall become a Law. </w:t>
      </w:r>
    </w:p>
    <w:p w14:paraId="5BD74F62" w14:textId="77777777" w:rsidR="00F5044B" w:rsidRDefault="00F5044B" w:rsidP="00F5044B">
      <w:pPr>
        <w:widowControl w:val="0"/>
        <w:autoSpaceDE w:val="0"/>
        <w:autoSpaceDN w:val="0"/>
        <w:adjustRightInd w:val="0"/>
        <w:spacing w:after="0" w:line="240" w:lineRule="auto"/>
        <w:rPr>
          <w:rFonts w:ascii="Cambria" w:hAnsi="Cambria" w:cs="Arial"/>
          <w:color w:val="262626"/>
        </w:rPr>
      </w:pPr>
    </w:p>
    <w:p w14:paraId="6E0D4A26" w14:textId="77777777" w:rsidR="00F5044B" w:rsidRDefault="00F5044B" w:rsidP="00F5044B">
      <w:pPr>
        <w:widowControl w:val="0"/>
        <w:autoSpaceDE w:val="0"/>
        <w:autoSpaceDN w:val="0"/>
        <w:adjustRightInd w:val="0"/>
        <w:spacing w:after="0" w:line="240" w:lineRule="auto"/>
        <w:rPr>
          <w:rFonts w:ascii="Cambria" w:hAnsi="Cambria" w:cs="Arial"/>
          <w:color w:val="262626"/>
        </w:rPr>
      </w:pPr>
      <w:r w:rsidRPr="00F5044B">
        <w:rPr>
          <w:rFonts w:ascii="Cambria" w:hAnsi="Cambria" w:cs="Arial"/>
          <w:color w:val="262626"/>
        </w:rPr>
        <w:t xml:space="preserve">But in all such Cases the Votes of both Houses shall be determined by yeas and Nays, and the Names of the Persons voting for and against the Bill shall be entered on the Journal of each House respectively. </w:t>
      </w:r>
    </w:p>
    <w:p w14:paraId="257D20AA" w14:textId="77777777" w:rsidR="00F5044B" w:rsidRDefault="00F5044B" w:rsidP="00F5044B">
      <w:pPr>
        <w:widowControl w:val="0"/>
        <w:autoSpaceDE w:val="0"/>
        <w:autoSpaceDN w:val="0"/>
        <w:adjustRightInd w:val="0"/>
        <w:spacing w:after="0" w:line="240" w:lineRule="auto"/>
        <w:rPr>
          <w:rFonts w:ascii="Cambria" w:hAnsi="Cambria" w:cs="Arial"/>
          <w:color w:val="262626"/>
        </w:rPr>
      </w:pPr>
    </w:p>
    <w:p w14:paraId="0332FAA3" w14:textId="0EE2950F" w:rsidR="00F5044B" w:rsidRDefault="00F5044B" w:rsidP="00F5044B">
      <w:pPr>
        <w:widowControl w:val="0"/>
        <w:autoSpaceDE w:val="0"/>
        <w:autoSpaceDN w:val="0"/>
        <w:adjustRightInd w:val="0"/>
        <w:spacing w:after="0" w:line="240" w:lineRule="auto"/>
        <w:rPr>
          <w:rFonts w:ascii="Cambria" w:hAnsi="Cambria" w:cs="Arial"/>
          <w:color w:val="262626"/>
        </w:rPr>
      </w:pPr>
      <w:r w:rsidRPr="00F5044B">
        <w:rPr>
          <w:rFonts w:ascii="Cambria" w:hAnsi="Cambria" w:cs="Arial"/>
          <w:color w:val="262626"/>
        </w:rPr>
        <w:t>If any Bill shall not be returned by the President within ten Days (Sundays excepted) after it shall have been presented to him, the Same shall be a Law, in like Manner as if he had signed it, unless the Congress by their Adjournment prevent its Return, in which Case it shall not be a Law.</w:t>
      </w:r>
    </w:p>
    <w:p w14:paraId="4C5AE6C9" w14:textId="77777777" w:rsidR="00F5044B" w:rsidRPr="00F5044B" w:rsidRDefault="00F5044B" w:rsidP="00F5044B">
      <w:pPr>
        <w:widowControl w:val="0"/>
        <w:autoSpaceDE w:val="0"/>
        <w:autoSpaceDN w:val="0"/>
        <w:adjustRightInd w:val="0"/>
        <w:spacing w:after="0" w:line="240" w:lineRule="auto"/>
        <w:rPr>
          <w:rFonts w:ascii="Cambria" w:hAnsi="Cambria" w:cs="Arial"/>
          <w:color w:val="262626"/>
        </w:rPr>
      </w:pPr>
    </w:p>
    <w:p w14:paraId="5301ACE0" w14:textId="55C5F443" w:rsidR="00AF2026" w:rsidRDefault="00F5044B" w:rsidP="00F5044B">
      <w:pPr>
        <w:rPr>
          <w:rFonts w:ascii="Cambria" w:hAnsi="Cambria" w:cs="Times New Roman"/>
          <w:sz w:val="24"/>
          <w:szCs w:val="24"/>
        </w:rPr>
      </w:pPr>
      <w:r w:rsidRPr="00F5044B">
        <w:rPr>
          <w:rFonts w:ascii="Cambria" w:hAnsi="Cambria" w:cs="Arial"/>
          <w:color w:val="262626"/>
        </w:rPr>
        <w:t>Every Order, Resolution, or Vote to which the Concurrence of the Senate and House of Representatives may be necessary (except on a question of Adjournment) shall be presented to the President of the United States; and before the Same shall take Effect, shall be approved by him, or being disapproved by him, shall be repassed by two thirds of the Senate and House of Representatives, according to the Rules and Limitations prescribed in the Case of a Bill.</w:t>
      </w:r>
      <w:r w:rsidR="00AF2026">
        <w:rPr>
          <w:rFonts w:ascii="Cambria" w:hAnsi="Cambria" w:cs="Times New Roman"/>
          <w:sz w:val="24"/>
          <w:szCs w:val="24"/>
        </w:rPr>
        <w:br w:type="page"/>
      </w:r>
    </w:p>
    <w:p w14:paraId="3A1FD9E4" w14:textId="77777777" w:rsidR="00695C2C" w:rsidRDefault="00695C2C">
      <w:pPr>
        <w:rPr>
          <w:rFonts w:ascii="Cambria" w:hAnsi="Cambria" w:cs="Times New Roman"/>
          <w:sz w:val="24"/>
          <w:szCs w:val="24"/>
        </w:rPr>
      </w:pPr>
    </w:p>
    <w:p w14:paraId="41378467" w14:textId="1A008796" w:rsidR="005C7E22" w:rsidRPr="00F12799" w:rsidRDefault="00695C2C" w:rsidP="005C7E22">
      <w:pPr>
        <w:spacing w:after="0"/>
        <w:jc w:val="center"/>
        <w:rPr>
          <w:rFonts w:ascii="Cambria" w:hAnsi="Cambria" w:cs="Times New Roman"/>
          <w:b/>
          <w:sz w:val="24"/>
          <w:szCs w:val="24"/>
        </w:rPr>
      </w:pPr>
      <w:r w:rsidRPr="00F12799">
        <w:rPr>
          <w:rFonts w:ascii="Cambria" w:hAnsi="Cambria" w:cs="Times New Roman"/>
          <w:b/>
          <w:sz w:val="24"/>
          <w:szCs w:val="24"/>
        </w:rPr>
        <w:t xml:space="preserve">Anyone Home? </w:t>
      </w:r>
      <w:r w:rsidRPr="0046004F">
        <w:rPr>
          <w:rFonts w:ascii="Cambria" w:hAnsi="Cambria" w:cs="Times New Roman"/>
          <w:b/>
          <w:color w:val="FF0000"/>
          <w:sz w:val="24"/>
          <w:szCs w:val="24"/>
        </w:rPr>
        <w:t>Sample Answers</w:t>
      </w:r>
      <w:r w:rsidRPr="00F12799">
        <w:rPr>
          <w:rFonts w:ascii="Cambria" w:hAnsi="Cambria" w:cs="Times New Roman"/>
          <w:b/>
          <w:sz w:val="24"/>
          <w:szCs w:val="24"/>
        </w:rPr>
        <w:t xml:space="preserve"> </w:t>
      </w:r>
    </w:p>
    <w:p w14:paraId="0251DFBA" w14:textId="77777777" w:rsidR="00695C2C" w:rsidRDefault="00695C2C" w:rsidP="005C7E22">
      <w:pPr>
        <w:spacing w:after="0"/>
        <w:jc w:val="center"/>
        <w:rPr>
          <w:rFonts w:ascii="Cambria" w:hAnsi="Cambria" w:cs="Times New Roman"/>
          <w:sz w:val="24"/>
          <w:szCs w:val="24"/>
        </w:rPr>
      </w:pPr>
    </w:p>
    <w:tbl>
      <w:tblPr>
        <w:tblStyle w:val="TableGrid"/>
        <w:tblW w:w="0" w:type="auto"/>
        <w:tblLook w:val="04A0" w:firstRow="1" w:lastRow="0" w:firstColumn="1" w:lastColumn="0" w:noHBand="0" w:noVBand="1"/>
      </w:tblPr>
      <w:tblGrid>
        <w:gridCol w:w="3536"/>
        <w:gridCol w:w="7192"/>
      </w:tblGrid>
      <w:tr w:rsidR="00695C2C" w14:paraId="309B9E17" w14:textId="77777777" w:rsidTr="00695C2C">
        <w:tc>
          <w:tcPr>
            <w:tcW w:w="3536" w:type="dxa"/>
          </w:tcPr>
          <w:p w14:paraId="126FFEB7" w14:textId="77777777" w:rsidR="00695C2C" w:rsidRPr="005C7E22" w:rsidRDefault="00695C2C" w:rsidP="00695C2C">
            <w:pPr>
              <w:tabs>
                <w:tab w:val="center" w:pos="1680"/>
                <w:tab w:val="left" w:pos="2613"/>
              </w:tabs>
              <w:rPr>
                <w:rFonts w:ascii="Cambria" w:hAnsi="Cambria" w:cs="Times New Roman"/>
                <w:b/>
                <w:sz w:val="24"/>
                <w:szCs w:val="24"/>
              </w:rPr>
            </w:pPr>
            <w:r w:rsidRPr="005C7E22">
              <w:rPr>
                <w:rFonts w:ascii="Cambria" w:hAnsi="Cambria" w:cs="Times New Roman"/>
                <w:b/>
                <w:sz w:val="24"/>
                <w:szCs w:val="24"/>
              </w:rPr>
              <w:tab/>
              <w:t>Symbol</w:t>
            </w:r>
            <w:r w:rsidRPr="005C7E22">
              <w:rPr>
                <w:rFonts w:ascii="Cambria" w:hAnsi="Cambria" w:cs="Times New Roman"/>
                <w:b/>
                <w:sz w:val="24"/>
                <w:szCs w:val="24"/>
              </w:rPr>
              <w:tab/>
            </w:r>
          </w:p>
        </w:tc>
        <w:tc>
          <w:tcPr>
            <w:tcW w:w="7192" w:type="dxa"/>
          </w:tcPr>
          <w:p w14:paraId="1A685BEF" w14:textId="7BCC3B12" w:rsidR="00695C2C" w:rsidRPr="005C7E22" w:rsidRDefault="00695C2C" w:rsidP="00695C2C">
            <w:pPr>
              <w:jc w:val="center"/>
              <w:rPr>
                <w:rFonts w:ascii="Cambria" w:hAnsi="Cambria" w:cs="Times New Roman"/>
                <w:b/>
                <w:sz w:val="24"/>
                <w:szCs w:val="24"/>
              </w:rPr>
            </w:pPr>
            <w:r w:rsidRPr="005C7E22">
              <w:rPr>
                <w:rFonts w:ascii="Cambria" w:hAnsi="Cambria" w:cs="Times New Roman"/>
                <w:b/>
                <w:sz w:val="24"/>
                <w:szCs w:val="24"/>
              </w:rPr>
              <w:t>Meaning</w:t>
            </w:r>
          </w:p>
        </w:tc>
      </w:tr>
      <w:tr w:rsidR="00695C2C" w14:paraId="339643A1" w14:textId="77777777" w:rsidTr="00695C2C">
        <w:tc>
          <w:tcPr>
            <w:tcW w:w="3536" w:type="dxa"/>
            <w:vAlign w:val="center"/>
          </w:tcPr>
          <w:p w14:paraId="5D0CB005" w14:textId="6E99BEEA" w:rsidR="00695C2C" w:rsidRPr="005C7E22" w:rsidRDefault="00695C2C" w:rsidP="00695C2C">
            <w:pPr>
              <w:tabs>
                <w:tab w:val="center" w:pos="1680"/>
                <w:tab w:val="left" w:pos="2613"/>
              </w:tabs>
              <w:jc w:val="center"/>
              <w:rPr>
                <w:rFonts w:ascii="Cambria" w:hAnsi="Cambria" w:cs="Times New Roman"/>
                <w:b/>
                <w:sz w:val="24"/>
                <w:szCs w:val="24"/>
              </w:rPr>
            </w:pPr>
            <w:r>
              <w:rPr>
                <w:i/>
              </w:rPr>
              <w:t>Top Hat</w:t>
            </w:r>
          </w:p>
        </w:tc>
        <w:tc>
          <w:tcPr>
            <w:tcW w:w="7192" w:type="dxa"/>
          </w:tcPr>
          <w:p w14:paraId="6BB255E6" w14:textId="0BE4B94D" w:rsidR="00695C2C" w:rsidRPr="005C7E22" w:rsidRDefault="003A2958" w:rsidP="00695C2C">
            <w:pPr>
              <w:rPr>
                <w:rFonts w:ascii="Cambria" w:hAnsi="Cambria" w:cs="Times New Roman"/>
                <w:b/>
                <w:sz w:val="24"/>
                <w:szCs w:val="24"/>
              </w:rPr>
            </w:pPr>
            <w:r>
              <w:rPr>
                <w:i/>
              </w:rPr>
              <w:t>T</w:t>
            </w:r>
            <w:r w:rsidR="00695C2C">
              <w:rPr>
                <w:i/>
              </w:rPr>
              <w:t>he bill’s dress symbolizes</w:t>
            </w:r>
            <w:r>
              <w:rPr>
                <w:i/>
              </w:rPr>
              <w:t xml:space="preserve"> that this is a formal occasion;</w:t>
            </w:r>
            <w:r w:rsidR="00695C2C">
              <w:rPr>
                <w:i/>
              </w:rPr>
              <w:t xml:space="preserve"> the removal of a hat before entering a house is a gesture of respect</w:t>
            </w:r>
            <w:r>
              <w:rPr>
                <w:i/>
              </w:rPr>
              <w:t>.</w:t>
            </w:r>
          </w:p>
        </w:tc>
      </w:tr>
      <w:tr w:rsidR="00695C2C" w14:paraId="24429A5E" w14:textId="77777777" w:rsidTr="00695C2C">
        <w:tc>
          <w:tcPr>
            <w:tcW w:w="3536" w:type="dxa"/>
            <w:vAlign w:val="center"/>
          </w:tcPr>
          <w:p w14:paraId="26AD4C3C" w14:textId="3CF558A5" w:rsidR="00695C2C" w:rsidRPr="005C7E22" w:rsidRDefault="00695C2C" w:rsidP="00695C2C">
            <w:pPr>
              <w:tabs>
                <w:tab w:val="center" w:pos="1680"/>
                <w:tab w:val="left" w:pos="2613"/>
              </w:tabs>
              <w:jc w:val="center"/>
              <w:rPr>
                <w:rFonts w:ascii="Cambria" w:hAnsi="Cambria" w:cs="Times New Roman"/>
                <w:b/>
                <w:sz w:val="24"/>
                <w:szCs w:val="24"/>
              </w:rPr>
            </w:pPr>
            <w:r>
              <w:rPr>
                <w:i/>
              </w:rPr>
              <w:t>Doorbell</w:t>
            </w:r>
          </w:p>
        </w:tc>
        <w:tc>
          <w:tcPr>
            <w:tcW w:w="7192" w:type="dxa"/>
          </w:tcPr>
          <w:p w14:paraId="7730BFFF" w14:textId="5EE550F2" w:rsidR="00695C2C" w:rsidRPr="005C7E22" w:rsidRDefault="00695C2C" w:rsidP="00695C2C">
            <w:pPr>
              <w:rPr>
                <w:rFonts w:ascii="Cambria" w:hAnsi="Cambria" w:cs="Times New Roman"/>
                <w:b/>
                <w:sz w:val="24"/>
                <w:szCs w:val="24"/>
              </w:rPr>
            </w:pPr>
            <w:r>
              <w:rPr>
                <w:i/>
              </w:rPr>
              <w:t>The bill pressing the doorbell indicates that the bill’s arrival needs to be announced, and the bill needs to bet let into the White House. This action symbolizes the formality of the occasion</w:t>
            </w:r>
          </w:p>
        </w:tc>
      </w:tr>
      <w:tr w:rsidR="00695C2C" w14:paraId="2E6414F3" w14:textId="77777777" w:rsidTr="00695C2C">
        <w:tc>
          <w:tcPr>
            <w:tcW w:w="3536" w:type="dxa"/>
            <w:vAlign w:val="center"/>
          </w:tcPr>
          <w:p w14:paraId="2A28BE06" w14:textId="2F12F53F" w:rsidR="00695C2C" w:rsidRPr="005C7E22" w:rsidRDefault="00695C2C" w:rsidP="00695C2C">
            <w:pPr>
              <w:tabs>
                <w:tab w:val="center" w:pos="1680"/>
                <w:tab w:val="left" w:pos="2613"/>
              </w:tabs>
              <w:jc w:val="center"/>
              <w:rPr>
                <w:rFonts w:ascii="Cambria" w:hAnsi="Cambria" w:cs="Times New Roman"/>
                <w:b/>
                <w:sz w:val="24"/>
                <w:szCs w:val="24"/>
              </w:rPr>
            </w:pPr>
            <w:r>
              <w:rPr>
                <w:i/>
              </w:rPr>
              <w:t>Capitol dome</w:t>
            </w:r>
          </w:p>
        </w:tc>
        <w:tc>
          <w:tcPr>
            <w:tcW w:w="7192" w:type="dxa"/>
          </w:tcPr>
          <w:p w14:paraId="3EA0803A" w14:textId="066546A8" w:rsidR="00695C2C" w:rsidRPr="005C7E22" w:rsidRDefault="00695C2C" w:rsidP="00695C2C">
            <w:pPr>
              <w:rPr>
                <w:rFonts w:ascii="Cambria" w:hAnsi="Cambria" w:cs="Times New Roman"/>
                <w:b/>
                <w:sz w:val="24"/>
                <w:szCs w:val="24"/>
              </w:rPr>
            </w:pPr>
            <w:r>
              <w:rPr>
                <w:i/>
              </w:rPr>
              <w:t>A symbol of the legislative branch of government, a symbol for Washington, D.C., shows where the bill has come from</w:t>
            </w:r>
          </w:p>
        </w:tc>
      </w:tr>
      <w:tr w:rsidR="00695C2C" w14:paraId="683F8639" w14:textId="77777777" w:rsidTr="00695C2C">
        <w:tc>
          <w:tcPr>
            <w:tcW w:w="3536" w:type="dxa"/>
            <w:vAlign w:val="center"/>
          </w:tcPr>
          <w:p w14:paraId="50848CFC" w14:textId="78D2C397" w:rsidR="00695C2C" w:rsidRPr="005C7E22" w:rsidRDefault="00695C2C" w:rsidP="00695C2C">
            <w:pPr>
              <w:tabs>
                <w:tab w:val="center" w:pos="1680"/>
                <w:tab w:val="left" w:pos="2613"/>
              </w:tabs>
              <w:jc w:val="center"/>
              <w:rPr>
                <w:rFonts w:ascii="Cambria" w:hAnsi="Cambria" w:cs="Times New Roman"/>
                <w:b/>
                <w:sz w:val="24"/>
                <w:szCs w:val="24"/>
              </w:rPr>
            </w:pPr>
            <w:r>
              <w:rPr>
                <w:i/>
              </w:rPr>
              <w:t>Bill/Person</w:t>
            </w:r>
          </w:p>
        </w:tc>
        <w:tc>
          <w:tcPr>
            <w:tcW w:w="7192" w:type="dxa"/>
          </w:tcPr>
          <w:p w14:paraId="08420827" w14:textId="62D211F1" w:rsidR="00695C2C" w:rsidRPr="005C7E22" w:rsidRDefault="00695C2C" w:rsidP="00695C2C">
            <w:pPr>
              <w:rPr>
                <w:rFonts w:ascii="Cambria" w:hAnsi="Cambria" w:cs="Times New Roman"/>
                <w:b/>
                <w:sz w:val="24"/>
                <w:szCs w:val="24"/>
              </w:rPr>
            </w:pPr>
            <w:r>
              <w:rPr>
                <w:i/>
              </w:rPr>
              <w:t xml:space="preserve">represents a piece of legislation approved by both the House of Representatives and the Senate, the fact that the bill is depicted as a grown man and not an infant or child could symbolize where </w:t>
            </w:r>
            <w:proofErr w:type="gramStart"/>
            <w:r>
              <w:rPr>
                <w:i/>
              </w:rPr>
              <w:t>this  bill</w:t>
            </w:r>
            <w:proofErr w:type="gramEnd"/>
            <w:r>
              <w:rPr>
                <w:i/>
              </w:rPr>
              <w:t xml:space="preserve"> is in its journey to become a law. The fact that this bill is also depicted as a man could represent the fact that government at this time is still very much dominated by men</w:t>
            </w:r>
          </w:p>
        </w:tc>
      </w:tr>
    </w:tbl>
    <w:p w14:paraId="215E54FF" w14:textId="77777777" w:rsidR="00695C2C" w:rsidRPr="005C7E22" w:rsidRDefault="00695C2C" w:rsidP="005C7E22">
      <w:pPr>
        <w:spacing w:after="0"/>
        <w:jc w:val="center"/>
        <w:rPr>
          <w:rFonts w:ascii="Cambria" w:hAnsi="Cambria" w:cs="Times New Roman"/>
          <w:sz w:val="24"/>
          <w:szCs w:val="24"/>
        </w:rPr>
      </w:pPr>
      <w:bookmarkStart w:id="0" w:name="_GoBack"/>
      <w:bookmarkEnd w:id="0"/>
    </w:p>
    <w:sectPr w:rsidR="00695C2C" w:rsidRPr="005C7E22" w:rsidSect="00E80792">
      <w:headerReference w:type="even" r:id="rId13"/>
      <w:footerReference w:type="default" r:id="rId14"/>
      <w:footerReference w:type="first" r:id="rId15"/>
      <w:footnotePr>
        <w:numFmt w:val="chicago"/>
      </w:footnotePr>
      <w:pgSz w:w="12240" w:h="15840"/>
      <w:pgMar w:top="864" w:right="864" w:bottom="864" w:left="864"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FC5C1" w14:textId="77777777" w:rsidR="00AD1092" w:rsidRDefault="00AD1092" w:rsidP="000C37DA">
      <w:pPr>
        <w:spacing w:after="0" w:line="240" w:lineRule="auto"/>
      </w:pPr>
      <w:r>
        <w:separator/>
      </w:r>
    </w:p>
  </w:endnote>
  <w:endnote w:type="continuationSeparator" w:id="0">
    <w:p w14:paraId="0D24C17B" w14:textId="77777777" w:rsidR="00AD1092" w:rsidRDefault="00AD1092" w:rsidP="000C3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New Roman MT Std">
    <w:altName w:val="Cambria"/>
    <w:panose1 w:val="020206030504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4436D" w14:textId="3BAD2BB3" w:rsidR="00AB18AB" w:rsidRPr="009B7F13" w:rsidRDefault="00AB18AB" w:rsidP="009B7F13">
    <w:pPr>
      <w:pStyle w:val="Footer"/>
      <w:jc w:val="right"/>
    </w:pPr>
    <w:r>
      <w:rPr>
        <w:rStyle w:val="PageNumber"/>
      </w:rPr>
      <w:fldChar w:fldCharType="begin"/>
    </w:r>
    <w:r>
      <w:rPr>
        <w:rStyle w:val="PageNumber"/>
      </w:rPr>
      <w:instrText xml:space="preserve"> PAGE </w:instrText>
    </w:r>
    <w:r>
      <w:rPr>
        <w:rStyle w:val="PageNumber"/>
      </w:rPr>
      <w:fldChar w:fldCharType="separate"/>
    </w:r>
    <w:r w:rsidR="00E9695F">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6A1A9" w14:textId="2CE850BA" w:rsidR="00AB18AB" w:rsidRDefault="00AB18AB" w:rsidP="00323516">
    <w:pPr>
      <w:jc w:val="center"/>
      <w:rPr>
        <w:noProof/>
      </w:rPr>
    </w:pPr>
    <w:r>
      <w:rPr>
        <w:noProof/>
      </w:rPr>
      <w:drawing>
        <wp:inline distT="0" distB="0" distL="0" distR="0" wp14:anchorId="7AE9BA63" wp14:editId="2D1C66DC">
          <wp:extent cx="2428240" cy="815384"/>
          <wp:effectExtent l="0" t="0" r="10160" b="0"/>
          <wp:docPr id="2" name="Picture 2" descr="Macintosh HD:Users:vmcvey:Desktop:FJCC LFI:Logos:LFI UC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mcvey:Desktop:FJCC LFI:Logos:LFI UCF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668" t="17041" r="33973" b="20161"/>
                  <a:stretch/>
                </pic:blipFill>
                <pic:spPr bwMode="auto">
                  <a:xfrm>
                    <a:off x="0" y="0"/>
                    <a:ext cx="2429692" cy="815871"/>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noProof/>
      </w:rPr>
      <w:drawing>
        <wp:inline distT="0" distB="0" distL="0" distR="0" wp14:anchorId="2FCFBBD8" wp14:editId="603200B1">
          <wp:extent cx="807685" cy="822071"/>
          <wp:effectExtent l="0" t="0" r="5715" b="0"/>
          <wp:docPr id="7" name="Picture 7" descr="Macintosh HD:Users:vmcvey:Desktop:FJCC LFI:Logos:FJCC Logos:Circle_FJC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Macintosh HD:Users:vmcvey:Desktop:FJCC LFI:Logos:FJCC Logos:Circle_FJCC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7685" cy="822071"/>
                  </a:xfrm>
                  <a:prstGeom prst="ellipse">
                    <a:avLst/>
                  </a:prstGeom>
                  <a:noFill/>
                  <a:ln>
                    <a:noFill/>
                  </a:ln>
                </pic:spPr>
              </pic:pic>
            </a:graphicData>
          </a:graphic>
        </wp:inline>
      </w:drawing>
    </w:r>
    <w:r>
      <w:rPr>
        <w:noProof/>
      </w:rPr>
      <w:t xml:space="preserve">    </w:t>
    </w:r>
    <w:r>
      <w:rPr>
        <w:noProof/>
      </w:rPr>
      <w:drawing>
        <wp:inline distT="0" distB="0" distL="0" distR="0" wp14:anchorId="1A1EF47B" wp14:editId="031753C7">
          <wp:extent cx="885649" cy="823214"/>
          <wp:effectExtent l="0" t="0" r="3810" b="0"/>
          <wp:docPr id="17" name="Picture 17" descr="Macintosh HD:Users:vmcvey:Desktop:NARA:NARA 2015-2016:SIPS logos:NARA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mcvey:Desktop:NARA:NARA 2015-2016:SIPS logos:NARA logo.t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5649" cy="82321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05B96" w14:textId="77777777" w:rsidR="00AD1092" w:rsidRDefault="00AD1092" w:rsidP="000C37DA">
      <w:pPr>
        <w:spacing w:after="0" w:line="240" w:lineRule="auto"/>
      </w:pPr>
      <w:r>
        <w:separator/>
      </w:r>
    </w:p>
  </w:footnote>
  <w:footnote w:type="continuationSeparator" w:id="0">
    <w:p w14:paraId="10DDFBC8" w14:textId="77777777" w:rsidR="00AD1092" w:rsidRDefault="00AD1092" w:rsidP="000C37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5B9E9" w14:textId="77777777" w:rsidR="00AB18AB" w:rsidRDefault="00AB18AB" w:rsidP="00892E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5D72C6" w14:textId="77777777" w:rsidR="00AB18AB" w:rsidRDefault="00AB18AB" w:rsidP="00892E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92C7E8" w14:textId="77777777" w:rsidR="00AB18AB" w:rsidRDefault="00AB18AB" w:rsidP="00A05F0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17ACB"/>
    <w:multiLevelType w:val="hybridMultilevel"/>
    <w:tmpl w:val="FE6E5D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A767FD"/>
    <w:multiLevelType w:val="hybridMultilevel"/>
    <w:tmpl w:val="647A2E24"/>
    <w:lvl w:ilvl="0" w:tplc="F822B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89601A"/>
    <w:multiLevelType w:val="hybridMultilevel"/>
    <w:tmpl w:val="430CA8FA"/>
    <w:lvl w:ilvl="0" w:tplc="68980CBE">
      <w:start w:val="1"/>
      <w:numFmt w:val="decimal"/>
      <w:lvlText w:val="%1."/>
      <w:lvlJc w:val="left"/>
      <w:pPr>
        <w:ind w:left="360" w:hanging="360"/>
      </w:pPr>
      <w:rPr>
        <w:b/>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9F303F4"/>
    <w:multiLevelType w:val="hybridMultilevel"/>
    <w:tmpl w:val="AF22188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2D1F94"/>
    <w:multiLevelType w:val="multilevel"/>
    <w:tmpl w:val="18747B4C"/>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697E52A5"/>
    <w:multiLevelType w:val="hybridMultilevel"/>
    <w:tmpl w:val="83C4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4E01B8"/>
    <w:multiLevelType w:val="hybridMultilevel"/>
    <w:tmpl w:val="30C666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D31"/>
    <w:rsid w:val="00000B6D"/>
    <w:rsid w:val="00001803"/>
    <w:rsid w:val="00015FB4"/>
    <w:rsid w:val="0002108D"/>
    <w:rsid w:val="000419B3"/>
    <w:rsid w:val="0004272D"/>
    <w:rsid w:val="000468D2"/>
    <w:rsid w:val="00050B30"/>
    <w:rsid w:val="0006088A"/>
    <w:rsid w:val="00062639"/>
    <w:rsid w:val="00092E55"/>
    <w:rsid w:val="000A16BE"/>
    <w:rsid w:val="000A3EEC"/>
    <w:rsid w:val="000A3F84"/>
    <w:rsid w:val="000C08D3"/>
    <w:rsid w:val="000C37DA"/>
    <w:rsid w:val="000D0E4E"/>
    <w:rsid w:val="000E0276"/>
    <w:rsid w:val="000F7AB2"/>
    <w:rsid w:val="00136BA2"/>
    <w:rsid w:val="001733AD"/>
    <w:rsid w:val="00185BD6"/>
    <w:rsid w:val="001A490D"/>
    <w:rsid w:val="001A5CE2"/>
    <w:rsid w:val="0023222F"/>
    <w:rsid w:val="0023496F"/>
    <w:rsid w:val="00237B4A"/>
    <w:rsid w:val="00241741"/>
    <w:rsid w:val="002765F1"/>
    <w:rsid w:val="002C0E8B"/>
    <w:rsid w:val="002C461E"/>
    <w:rsid w:val="002C51B6"/>
    <w:rsid w:val="002C6316"/>
    <w:rsid w:val="002C6DBB"/>
    <w:rsid w:val="002C7A66"/>
    <w:rsid w:val="002D602C"/>
    <w:rsid w:val="002E1941"/>
    <w:rsid w:val="002F5E44"/>
    <w:rsid w:val="002F61A7"/>
    <w:rsid w:val="00313874"/>
    <w:rsid w:val="00323516"/>
    <w:rsid w:val="00341C62"/>
    <w:rsid w:val="003607FC"/>
    <w:rsid w:val="00362F2E"/>
    <w:rsid w:val="00364A13"/>
    <w:rsid w:val="00371E0A"/>
    <w:rsid w:val="003907D8"/>
    <w:rsid w:val="003935F3"/>
    <w:rsid w:val="003A2958"/>
    <w:rsid w:val="003B2F2D"/>
    <w:rsid w:val="003C28D5"/>
    <w:rsid w:val="003E4537"/>
    <w:rsid w:val="003E68C3"/>
    <w:rsid w:val="003F247F"/>
    <w:rsid w:val="003F7ABA"/>
    <w:rsid w:val="004107CC"/>
    <w:rsid w:val="004237F3"/>
    <w:rsid w:val="004239E5"/>
    <w:rsid w:val="004407EE"/>
    <w:rsid w:val="00441CBD"/>
    <w:rsid w:val="00451EAA"/>
    <w:rsid w:val="0046004F"/>
    <w:rsid w:val="004815D1"/>
    <w:rsid w:val="00491503"/>
    <w:rsid w:val="004A7D49"/>
    <w:rsid w:val="004B5E11"/>
    <w:rsid w:val="004C4EC8"/>
    <w:rsid w:val="004F0A6C"/>
    <w:rsid w:val="004F0DD2"/>
    <w:rsid w:val="00501BA2"/>
    <w:rsid w:val="00506F4D"/>
    <w:rsid w:val="005135CA"/>
    <w:rsid w:val="0051373C"/>
    <w:rsid w:val="005434A9"/>
    <w:rsid w:val="00551FCC"/>
    <w:rsid w:val="005574C4"/>
    <w:rsid w:val="0057255B"/>
    <w:rsid w:val="00583DE0"/>
    <w:rsid w:val="005C251B"/>
    <w:rsid w:val="005C4B70"/>
    <w:rsid w:val="005C7AE5"/>
    <w:rsid w:val="005C7E22"/>
    <w:rsid w:val="005D5550"/>
    <w:rsid w:val="005D5924"/>
    <w:rsid w:val="005E0F19"/>
    <w:rsid w:val="005F0993"/>
    <w:rsid w:val="00612A60"/>
    <w:rsid w:val="0065234A"/>
    <w:rsid w:val="0066062B"/>
    <w:rsid w:val="00674C84"/>
    <w:rsid w:val="00681DB0"/>
    <w:rsid w:val="00694C34"/>
    <w:rsid w:val="00695C2C"/>
    <w:rsid w:val="006A46F3"/>
    <w:rsid w:val="006B5AE4"/>
    <w:rsid w:val="006D5091"/>
    <w:rsid w:val="006E508A"/>
    <w:rsid w:val="007034F9"/>
    <w:rsid w:val="00703B54"/>
    <w:rsid w:val="007057AD"/>
    <w:rsid w:val="00707576"/>
    <w:rsid w:val="00734E9B"/>
    <w:rsid w:val="00736A38"/>
    <w:rsid w:val="00741B2F"/>
    <w:rsid w:val="00744123"/>
    <w:rsid w:val="007531F5"/>
    <w:rsid w:val="00753A4A"/>
    <w:rsid w:val="00766767"/>
    <w:rsid w:val="00771EC0"/>
    <w:rsid w:val="00775363"/>
    <w:rsid w:val="0079194D"/>
    <w:rsid w:val="007A1433"/>
    <w:rsid w:val="00806A5B"/>
    <w:rsid w:val="00807F61"/>
    <w:rsid w:val="00810B20"/>
    <w:rsid w:val="00823213"/>
    <w:rsid w:val="00827542"/>
    <w:rsid w:val="00830B10"/>
    <w:rsid w:val="0084313A"/>
    <w:rsid w:val="008464E2"/>
    <w:rsid w:val="00854FAC"/>
    <w:rsid w:val="008653C8"/>
    <w:rsid w:val="008678D9"/>
    <w:rsid w:val="00871DB9"/>
    <w:rsid w:val="008749F0"/>
    <w:rsid w:val="00892E73"/>
    <w:rsid w:val="00896889"/>
    <w:rsid w:val="008A23B7"/>
    <w:rsid w:val="008A51A0"/>
    <w:rsid w:val="008B7F0C"/>
    <w:rsid w:val="008E577B"/>
    <w:rsid w:val="008E62E0"/>
    <w:rsid w:val="008F034C"/>
    <w:rsid w:val="0090511C"/>
    <w:rsid w:val="00914FC7"/>
    <w:rsid w:val="009228B4"/>
    <w:rsid w:val="00922F2B"/>
    <w:rsid w:val="00932352"/>
    <w:rsid w:val="00986294"/>
    <w:rsid w:val="009973B9"/>
    <w:rsid w:val="009A6C75"/>
    <w:rsid w:val="009B525C"/>
    <w:rsid w:val="009B7F13"/>
    <w:rsid w:val="009F220A"/>
    <w:rsid w:val="009F5070"/>
    <w:rsid w:val="009F5B03"/>
    <w:rsid w:val="00A05F0A"/>
    <w:rsid w:val="00A0751E"/>
    <w:rsid w:val="00A21B92"/>
    <w:rsid w:val="00A57CEA"/>
    <w:rsid w:val="00A91E1C"/>
    <w:rsid w:val="00A9341A"/>
    <w:rsid w:val="00AB18AB"/>
    <w:rsid w:val="00AB7C31"/>
    <w:rsid w:val="00AC4315"/>
    <w:rsid w:val="00AD1092"/>
    <w:rsid w:val="00AD5728"/>
    <w:rsid w:val="00AF2026"/>
    <w:rsid w:val="00AF2468"/>
    <w:rsid w:val="00B31AEC"/>
    <w:rsid w:val="00B446D9"/>
    <w:rsid w:val="00B617C9"/>
    <w:rsid w:val="00B622E4"/>
    <w:rsid w:val="00B75F17"/>
    <w:rsid w:val="00B82BD4"/>
    <w:rsid w:val="00B97E89"/>
    <w:rsid w:val="00BB56C4"/>
    <w:rsid w:val="00BB6E3D"/>
    <w:rsid w:val="00BB795A"/>
    <w:rsid w:val="00BC0915"/>
    <w:rsid w:val="00BC4BA6"/>
    <w:rsid w:val="00BD53A7"/>
    <w:rsid w:val="00C07EFA"/>
    <w:rsid w:val="00C14F6C"/>
    <w:rsid w:val="00C350BD"/>
    <w:rsid w:val="00C6736F"/>
    <w:rsid w:val="00C82518"/>
    <w:rsid w:val="00C9512E"/>
    <w:rsid w:val="00CA290E"/>
    <w:rsid w:val="00CA4986"/>
    <w:rsid w:val="00CD1B11"/>
    <w:rsid w:val="00CE4D62"/>
    <w:rsid w:val="00CE616D"/>
    <w:rsid w:val="00D25B43"/>
    <w:rsid w:val="00D31767"/>
    <w:rsid w:val="00D47EC3"/>
    <w:rsid w:val="00D603B6"/>
    <w:rsid w:val="00D74D31"/>
    <w:rsid w:val="00D76F8F"/>
    <w:rsid w:val="00D92BF4"/>
    <w:rsid w:val="00D94F98"/>
    <w:rsid w:val="00DA448E"/>
    <w:rsid w:val="00DC6F07"/>
    <w:rsid w:val="00E042C3"/>
    <w:rsid w:val="00E32DB1"/>
    <w:rsid w:val="00E373BE"/>
    <w:rsid w:val="00E405DC"/>
    <w:rsid w:val="00E52477"/>
    <w:rsid w:val="00E80792"/>
    <w:rsid w:val="00E91BE2"/>
    <w:rsid w:val="00E9695F"/>
    <w:rsid w:val="00ED75C6"/>
    <w:rsid w:val="00EE7A79"/>
    <w:rsid w:val="00EF4476"/>
    <w:rsid w:val="00F10DF7"/>
    <w:rsid w:val="00F12799"/>
    <w:rsid w:val="00F17638"/>
    <w:rsid w:val="00F20088"/>
    <w:rsid w:val="00F247DC"/>
    <w:rsid w:val="00F36F52"/>
    <w:rsid w:val="00F5044B"/>
    <w:rsid w:val="00F60143"/>
    <w:rsid w:val="00F70E7A"/>
    <w:rsid w:val="00F7111C"/>
    <w:rsid w:val="00F760E7"/>
    <w:rsid w:val="00FC2F1F"/>
    <w:rsid w:val="00FD63FF"/>
    <w:rsid w:val="00FF5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768AAF"/>
  <w15:docId w15:val="{329DC523-0564-3A47-B950-07C379D01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D31"/>
    <w:pPr>
      <w:ind w:left="720"/>
      <w:contextualSpacing/>
    </w:pPr>
  </w:style>
  <w:style w:type="paragraph" w:styleId="EndnoteText">
    <w:name w:val="endnote text"/>
    <w:basedOn w:val="Normal"/>
    <w:link w:val="EndnoteTextChar"/>
    <w:uiPriority w:val="99"/>
    <w:unhideWhenUsed/>
    <w:rsid w:val="000C37DA"/>
    <w:pPr>
      <w:spacing w:after="0" w:line="240" w:lineRule="auto"/>
    </w:pPr>
    <w:rPr>
      <w:sz w:val="24"/>
      <w:szCs w:val="24"/>
    </w:rPr>
  </w:style>
  <w:style w:type="character" w:customStyle="1" w:styleId="EndnoteTextChar">
    <w:name w:val="Endnote Text Char"/>
    <w:basedOn w:val="DefaultParagraphFont"/>
    <w:link w:val="EndnoteText"/>
    <w:uiPriority w:val="99"/>
    <w:rsid w:val="000C37DA"/>
    <w:rPr>
      <w:sz w:val="24"/>
      <w:szCs w:val="24"/>
    </w:rPr>
  </w:style>
  <w:style w:type="character" w:styleId="EndnoteReference">
    <w:name w:val="endnote reference"/>
    <w:basedOn w:val="DefaultParagraphFont"/>
    <w:uiPriority w:val="99"/>
    <w:unhideWhenUsed/>
    <w:rsid w:val="000C37DA"/>
    <w:rPr>
      <w:vertAlign w:val="superscript"/>
    </w:rPr>
  </w:style>
  <w:style w:type="character" w:styleId="Hyperlink">
    <w:name w:val="Hyperlink"/>
    <w:basedOn w:val="DefaultParagraphFont"/>
    <w:uiPriority w:val="99"/>
    <w:unhideWhenUsed/>
    <w:rsid w:val="000A3EEC"/>
    <w:rPr>
      <w:color w:val="0563C1" w:themeColor="hyperlink"/>
      <w:u w:val="single"/>
    </w:rPr>
  </w:style>
  <w:style w:type="paragraph" w:styleId="Header">
    <w:name w:val="header"/>
    <w:basedOn w:val="Normal"/>
    <w:link w:val="HeaderChar"/>
    <w:uiPriority w:val="99"/>
    <w:unhideWhenUsed/>
    <w:rsid w:val="00C07EFA"/>
    <w:pPr>
      <w:tabs>
        <w:tab w:val="center" w:pos="4320"/>
        <w:tab w:val="right" w:pos="8640"/>
      </w:tabs>
      <w:spacing w:after="0" w:line="240" w:lineRule="auto"/>
    </w:pPr>
  </w:style>
  <w:style w:type="character" w:customStyle="1" w:styleId="HeaderChar">
    <w:name w:val="Header Char"/>
    <w:basedOn w:val="DefaultParagraphFont"/>
    <w:link w:val="Header"/>
    <w:uiPriority w:val="99"/>
    <w:rsid w:val="00C07EFA"/>
  </w:style>
  <w:style w:type="paragraph" w:styleId="Footer">
    <w:name w:val="footer"/>
    <w:basedOn w:val="Normal"/>
    <w:link w:val="FooterChar"/>
    <w:uiPriority w:val="99"/>
    <w:unhideWhenUsed/>
    <w:rsid w:val="00C07EFA"/>
    <w:pPr>
      <w:tabs>
        <w:tab w:val="center" w:pos="4320"/>
        <w:tab w:val="right" w:pos="8640"/>
      </w:tabs>
      <w:spacing w:after="0" w:line="240" w:lineRule="auto"/>
    </w:pPr>
  </w:style>
  <w:style w:type="character" w:customStyle="1" w:styleId="FooterChar">
    <w:name w:val="Footer Char"/>
    <w:basedOn w:val="DefaultParagraphFont"/>
    <w:link w:val="Footer"/>
    <w:uiPriority w:val="99"/>
    <w:rsid w:val="00C07EFA"/>
  </w:style>
  <w:style w:type="paragraph" w:styleId="BalloonText">
    <w:name w:val="Balloon Text"/>
    <w:basedOn w:val="Normal"/>
    <w:link w:val="BalloonTextChar"/>
    <w:uiPriority w:val="99"/>
    <w:semiHidden/>
    <w:unhideWhenUsed/>
    <w:rsid w:val="00C07EF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7EFA"/>
    <w:rPr>
      <w:rFonts w:ascii="Lucida Grande" w:hAnsi="Lucida Grande" w:cs="Lucida Grande"/>
      <w:sz w:val="18"/>
      <w:szCs w:val="18"/>
    </w:rPr>
  </w:style>
  <w:style w:type="character" w:styleId="PageNumber">
    <w:name w:val="page number"/>
    <w:basedOn w:val="DefaultParagraphFont"/>
    <w:uiPriority w:val="99"/>
    <w:semiHidden/>
    <w:unhideWhenUsed/>
    <w:rsid w:val="003E68C3"/>
  </w:style>
  <w:style w:type="table" w:styleId="TableGrid">
    <w:name w:val="Table Grid"/>
    <w:basedOn w:val="TableNormal"/>
    <w:uiPriority w:val="39"/>
    <w:rsid w:val="00703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1CBD"/>
    <w:pPr>
      <w:autoSpaceDE w:val="0"/>
      <w:autoSpaceDN w:val="0"/>
      <w:adjustRightInd w:val="0"/>
      <w:spacing w:after="0" w:line="240" w:lineRule="auto"/>
    </w:pPr>
    <w:rPr>
      <w:rFonts w:ascii="Times New Roman MT Std" w:eastAsia="Calibri" w:hAnsi="Times New Roman MT Std" w:cs="Times New Roman MT Std"/>
      <w:color w:val="000000"/>
      <w:sz w:val="24"/>
      <w:szCs w:val="24"/>
    </w:rPr>
  </w:style>
  <w:style w:type="character" w:styleId="FollowedHyperlink">
    <w:name w:val="FollowedHyperlink"/>
    <w:basedOn w:val="DefaultParagraphFont"/>
    <w:uiPriority w:val="99"/>
    <w:semiHidden/>
    <w:unhideWhenUsed/>
    <w:rsid w:val="00E807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archives.gov/id/601159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rchives.gov/legislative/resources/education/congress-represented/ebook.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chives.gov/legislative/resources/education/congress-represented/ebook.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chroniclingamerica.loc.gov/lccn/sn83045462/1920-02-24/ed-1/seq-1/"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960C0-F4E3-7F49-B4D4-A0F2A7221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1442</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College of Sciences</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Masyada</dc:creator>
  <cp:keywords/>
  <dc:description/>
  <cp:lastModifiedBy>Microsoft Office User</cp:lastModifiedBy>
  <cp:revision>2</cp:revision>
  <cp:lastPrinted>2016-08-30T15:47:00Z</cp:lastPrinted>
  <dcterms:created xsi:type="dcterms:W3CDTF">2018-07-16T19:33:00Z</dcterms:created>
  <dcterms:modified xsi:type="dcterms:W3CDTF">2018-07-16T19:33:00Z</dcterms:modified>
</cp:coreProperties>
</file>