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3E2C0" w14:textId="490AFD9F" w:rsidR="00E47048" w:rsidRPr="00857242" w:rsidRDefault="003E576E" w:rsidP="00E47048">
      <w:pPr>
        <w:jc w:val="center"/>
        <w:rPr>
          <w:rFonts w:ascii="Arial Narrow" w:hAnsi="Arial Narrow"/>
          <w:b/>
          <w:sz w:val="36"/>
        </w:rPr>
      </w:pPr>
      <w:r>
        <w:rPr>
          <w:rFonts w:ascii="Arial Narrow" w:hAnsi="Arial Narrow"/>
          <w:b/>
          <w:sz w:val="36"/>
        </w:rPr>
        <w:t>INQUIRY BASED</w:t>
      </w:r>
      <w:r w:rsidR="00E47048">
        <w:rPr>
          <w:rFonts w:ascii="Arial Narrow" w:hAnsi="Arial Narrow"/>
          <w:b/>
          <w:sz w:val="36"/>
        </w:rPr>
        <w:t xml:space="preserve"> LESSON PLANS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4"/>
        <w:gridCol w:w="2754"/>
        <w:gridCol w:w="4050"/>
        <w:gridCol w:w="1458"/>
      </w:tblGrid>
      <w:tr w:rsidR="00E47048" w:rsidRPr="0005640A" w14:paraId="32871517" w14:textId="77777777" w:rsidTr="0050364A">
        <w:tc>
          <w:tcPr>
            <w:tcW w:w="2754" w:type="dxa"/>
          </w:tcPr>
          <w:p w14:paraId="194E9208" w14:textId="2FD33D51" w:rsidR="00E47048" w:rsidRDefault="00E47048" w:rsidP="0050364A">
            <w:pPr>
              <w:rPr>
                <w:b/>
                <w:sz w:val="22"/>
                <w:szCs w:val="22"/>
              </w:rPr>
            </w:pPr>
            <w:r w:rsidRPr="0005640A">
              <w:rPr>
                <w:b/>
                <w:sz w:val="22"/>
                <w:szCs w:val="22"/>
              </w:rPr>
              <w:t>Teacher</w:t>
            </w:r>
            <w:r>
              <w:rPr>
                <w:b/>
                <w:sz w:val="22"/>
                <w:szCs w:val="22"/>
              </w:rPr>
              <w:t xml:space="preserve">: </w:t>
            </w:r>
            <w:r w:rsidR="004736F9" w:rsidRPr="004736F9">
              <w:rPr>
                <w:bCs/>
                <w:sz w:val="22"/>
                <w:szCs w:val="22"/>
              </w:rPr>
              <w:t>Heather Sheron and Candy Candler</w:t>
            </w:r>
          </w:p>
          <w:p w14:paraId="7644EBCF" w14:textId="77777777" w:rsidR="00E47048" w:rsidRPr="0005640A" w:rsidRDefault="00E47048" w:rsidP="0050364A">
            <w:pPr>
              <w:rPr>
                <w:b/>
              </w:rPr>
            </w:pPr>
          </w:p>
        </w:tc>
        <w:tc>
          <w:tcPr>
            <w:tcW w:w="2754" w:type="dxa"/>
          </w:tcPr>
          <w:p w14:paraId="4D175929" w14:textId="10391FF2" w:rsidR="00E47048" w:rsidRPr="00DE0308" w:rsidRDefault="00E06949" w:rsidP="0050364A">
            <w:pPr>
              <w:rPr>
                <w:bCs/>
              </w:rPr>
            </w:pPr>
            <w:r>
              <w:rPr>
                <w:b/>
                <w:sz w:val="22"/>
                <w:szCs w:val="22"/>
              </w:rPr>
              <w:t>Expected length of lesson:</w:t>
            </w:r>
            <w:r w:rsidR="00DE0308">
              <w:rPr>
                <w:b/>
                <w:sz w:val="22"/>
                <w:szCs w:val="22"/>
              </w:rPr>
              <w:t xml:space="preserve"> </w:t>
            </w:r>
            <w:r w:rsidR="00DE0308">
              <w:rPr>
                <w:bCs/>
                <w:sz w:val="22"/>
                <w:szCs w:val="22"/>
              </w:rPr>
              <w:t>7 days (30 minutes each)</w:t>
            </w:r>
          </w:p>
        </w:tc>
        <w:tc>
          <w:tcPr>
            <w:tcW w:w="4050" w:type="dxa"/>
          </w:tcPr>
          <w:p w14:paraId="13C46891" w14:textId="05D84BA2" w:rsidR="00E47048" w:rsidRPr="0005640A" w:rsidRDefault="00E47048" w:rsidP="0050364A">
            <w:pPr>
              <w:rPr>
                <w:b/>
              </w:rPr>
            </w:pPr>
            <w:r w:rsidRPr="0005640A">
              <w:rPr>
                <w:b/>
                <w:sz w:val="22"/>
                <w:szCs w:val="22"/>
              </w:rPr>
              <w:t xml:space="preserve">Lesson Topic: </w:t>
            </w:r>
            <w:r w:rsidR="004736F9" w:rsidRPr="004736F9">
              <w:rPr>
                <w:bCs/>
                <w:sz w:val="22"/>
                <w:szCs w:val="22"/>
              </w:rPr>
              <w:t>British Colonial America</w:t>
            </w:r>
          </w:p>
        </w:tc>
        <w:tc>
          <w:tcPr>
            <w:tcW w:w="1458" w:type="dxa"/>
          </w:tcPr>
          <w:p w14:paraId="70EC4103" w14:textId="77777777" w:rsidR="00E47048" w:rsidRPr="0005640A" w:rsidRDefault="00E47048" w:rsidP="0050364A">
            <w:pPr>
              <w:rPr>
                <w:b/>
              </w:rPr>
            </w:pPr>
            <w:r w:rsidRPr="0005640A">
              <w:rPr>
                <w:b/>
                <w:sz w:val="22"/>
                <w:szCs w:val="22"/>
              </w:rPr>
              <w:t xml:space="preserve">Unit: </w:t>
            </w:r>
          </w:p>
        </w:tc>
      </w:tr>
    </w:tbl>
    <w:p w14:paraId="0340D6B8" w14:textId="77777777" w:rsidR="00E47048" w:rsidRPr="0005640A" w:rsidRDefault="00E47048" w:rsidP="00E47048">
      <w:pPr>
        <w:rPr>
          <w:sz w:val="18"/>
          <w:szCs w:val="18"/>
        </w:rPr>
      </w:pP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810"/>
        <w:gridCol w:w="1967"/>
        <w:gridCol w:w="2740"/>
        <w:gridCol w:w="2740"/>
        <w:gridCol w:w="2741"/>
      </w:tblGrid>
      <w:tr w:rsidR="00E47048" w:rsidRPr="0005640A" w14:paraId="5043DED1" w14:textId="77777777" w:rsidTr="0050364A">
        <w:tc>
          <w:tcPr>
            <w:tcW w:w="813" w:type="dxa"/>
            <w:tcBorders>
              <w:top w:val="nil"/>
              <w:left w:val="nil"/>
              <w:bottom w:val="nil"/>
              <w:right w:val="nil"/>
            </w:tcBorders>
            <w:textDirection w:val="btLr"/>
          </w:tcPr>
          <w:p w14:paraId="697A0FA2" w14:textId="77777777" w:rsidR="00E47048" w:rsidRPr="0005640A" w:rsidRDefault="00E47048" w:rsidP="0050364A">
            <w:pPr>
              <w:ind w:left="113" w:right="113"/>
              <w:jc w:val="center"/>
              <w:rPr>
                <w:b/>
              </w:rPr>
            </w:pPr>
          </w:p>
        </w:tc>
        <w:tc>
          <w:tcPr>
            <w:tcW w:w="810" w:type="dxa"/>
            <w:vMerge w:val="restart"/>
            <w:tcBorders>
              <w:left w:val="nil"/>
            </w:tcBorders>
            <w:textDirection w:val="btLr"/>
            <w:vAlign w:val="center"/>
          </w:tcPr>
          <w:p w14:paraId="0AB69BF0" w14:textId="1B013837" w:rsidR="00E47048" w:rsidRPr="0005640A" w:rsidRDefault="00E47048" w:rsidP="00E06949">
            <w:pPr>
              <w:ind w:left="113" w:right="113"/>
              <w:jc w:val="center"/>
              <w:rPr>
                <w:b/>
              </w:rPr>
            </w:pPr>
            <w:r>
              <w:rPr>
                <w:b/>
              </w:rPr>
              <w:t xml:space="preserve">Standards-Based Instructional </w:t>
            </w:r>
            <w:r w:rsidR="00E06949">
              <w:rPr>
                <w:b/>
              </w:rPr>
              <w:t>Focus</w:t>
            </w:r>
          </w:p>
        </w:tc>
        <w:tc>
          <w:tcPr>
            <w:tcW w:w="1967" w:type="dxa"/>
            <w:vAlign w:val="center"/>
          </w:tcPr>
          <w:p w14:paraId="1A8907C1" w14:textId="0BB48018" w:rsidR="00E47048" w:rsidRPr="00CE6575" w:rsidRDefault="00E47048" w:rsidP="0050364A">
            <w:pPr>
              <w:rPr>
                <w:b/>
                <w:sz w:val="16"/>
                <w:szCs w:val="16"/>
                <w:u w:val="single"/>
              </w:rPr>
            </w:pPr>
            <w:r w:rsidRPr="00CE6575">
              <w:rPr>
                <w:b/>
                <w:sz w:val="16"/>
                <w:szCs w:val="16"/>
                <w:u w:val="single"/>
              </w:rPr>
              <w:t xml:space="preserve">Targeted </w:t>
            </w:r>
            <w:r w:rsidR="00646AEF">
              <w:rPr>
                <w:b/>
                <w:sz w:val="16"/>
                <w:szCs w:val="16"/>
                <w:u w:val="single"/>
              </w:rPr>
              <w:t xml:space="preserve">Content </w:t>
            </w:r>
            <w:r w:rsidRPr="00CE6575">
              <w:rPr>
                <w:b/>
                <w:sz w:val="16"/>
                <w:szCs w:val="16"/>
                <w:u w:val="single"/>
              </w:rPr>
              <w:t>Standards/</w:t>
            </w:r>
          </w:p>
          <w:p w14:paraId="15FB281F" w14:textId="77777777" w:rsidR="00E47048" w:rsidRPr="00CE6575" w:rsidRDefault="00E47048" w:rsidP="0050364A">
            <w:pPr>
              <w:rPr>
                <w:b/>
                <w:sz w:val="16"/>
                <w:szCs w:val="16"/>
                <w:u w:val="single"/>
              </w:rPr>
            </w:pPr>
            <w:r w:rsidRPr="00CE6575">
              <w:rPr>
                <w:b/>
                <w:sz w:val="16"/>
                <w:szCs w:val="16"/>
                <w:u w:val="single"/>
              </w:rPr>
              <w:t xml:space="preserve">Element:  </w:t>
            </w:r>
          </w:p>
          <w:p w14:paraId="5F3ED8CB" w14:textId="77777777" w:rsidR="00E47048" w:rsidRPr="00CE6575" w:rsidRDefault="00E47048" w:rsidP="0050364A">
            <w:pPr>
              <w:rPr>
                <w:sz w:val="16"/>
                <w:szCs w:val="16"/>
              </w:rPr>
            </w:pPr>
            <w:r w:rsidRPr="00CE6575">
              <w:rPr>
                <w:sz w:val="16"/>
                <w:szCs w:val="16"/>
              </w:rPr>
              <w:t>(Include the entire standard)</w:t>
            </w:r>
          </w:p>
        </w:tc>
        <w:tc>
          <w:tcPr>
            <w:tcW w:w="8221" w:type="dxa"/>
            <w:gridSpan w:val="3"/>
            <w:vAlign w:val="center"/>
          </w:tcPr>
          <w:p w14:paraId="50764CAA" w14:textId="3CF32F61" w:rsidR="00E47048" w:rsidRPr="00D539D7" w:rsidRDefault="00D539D7" w:rsidP="0050364A">
            <w:pPr>
              <w:rPr>
                <w:b/>
                <w:bCs/>
                <w:sz w:val="20"/>
                <w:szCs w:val="20"/>
              </w:rPr>
            </w:pPr>
            <w:r w:rsidRPr="00D539D7">
              <w:rPr>
                <w:b/>
                <w:bCs/>
                <w:sz w:val="20"/>
                <w:szCs w:val="20"/>
              </w:rPr>
              <w:t>SS3H3 Explain the factors that shaped British Colonial America.</w:t>
            </w:r>
          </w:p>
          <w:p w14:paraId="586D715B" w14:textId="67248098" w:rsidR="00D539D7" w:rsidRDefault="00D539D7" w:rsidP="00D539D7">
            <w:pPr>
              <w:pStyle w:val="ListParagraph"/>
              <w:numPr>
                <w:ilvl w:val="0"/>
                <w:numId w:val="12"/>
              </w:numPr>
              <w:rPr>
                <w:sz w:val="20"/>
                <w:szCs w:val="20"/>
              </w:rPr>
            </w:pPr>
            <w:r>
              <w:rPr>
                <w:sz w:val="20"/>
                <w:szCs w:val="20"/>
              </w:rPr>
              <w:t>Identify key reasons why the New England, Mid-Atlantic, and Southern colonies were founded (religious freedom and profit).</w:t>
            </w:r>
          </w:p>
          <w:p w14:paraId="6B950DEB" w14:textId="5D82FD83" w:rsidR="00E47048" w:rsidRPr="0005640A" w:rsidRDefault="00D539D7" w:rsidP="00D539D7">
            <w:pPr>
              <w:pStyle w:val="ListParagraph"/>
              <w:numPr>
                <w:ilvl w:val="0"/>
                <w:numId w:val="12"/>
              </w:numPr>
              <w:rPr>
                <w:sz w:val="20"/>
                <w:szCs w:val="20"/>
              </w:rPr>
            </w:pPr>
            <w:r w:rsidRPr="00D539D7">
              <w:rPr>
                <w:sz w:val="20"/>
                <w:szCs w:val="20"/>
              </w:rPr>
              <w:t>Compare and contrast colonial life in the New England, Mid-Atlantic, and Southern colonies (education, economy, and religion).</w:t>
            </w:r>
          </w:p>
        </w:tc>
      </w:tr>
      <w:tr w:rsidR="00646AEF" w:rsidRPr="0005640A" w14:paraId="0ABC368D" w14:textId="77777777" w:rsidTr="0050364A">
        <w:tc>
          <w:tcPr>
            <w:tcW w:w="813" w:type="dxa"/>
            <w:tcBorders>
              <w:top w:val="nil"/>
              <w:left w:val="nil"/>
              <w:bottom w:val="nil"/>
              <w:right w:val="nil"/>
            </w:tcBorders>
            <w:textDirection w:val="btLr"/>
          </w:tcPr>
          <w:p w14:paraId="382964F8" w14:textId="4D814A33" w:rsidR="00646AEF" w:rsidRPr="0005640A" w:rsidRDefault="00646AEF" w:rsidP="0050364A">
            <w:pPr>
              <w:ind w:left="113" w:right="113"/>
              <w:jc w:val="center"/>
              <w:rPr>
                <w:b/>
              </w:rPr>
            </w:pPr>
          </w:p>
        </w:tc>
        <w:tc>
          <w:tcPr>
            <w:tcW w:w="810" w:type="dxa"/>
            <w:vMerge/>
            <w:tcBorders>
              <w:left w:val="nil"/>
            </w:tcBorders>
            <w:textDirection w:val="btLr"/>
            <w:vAlign w:val="center"/>
          </w:tcPr>
          <w:p w14:paraId="27134474" w14:textId="77777777" w:rsidR="00646AEF" w:rsidRDefault="00646AEF" w:rsidP="0050364A">
            <w:pPr>
              <w:ind w:left="113" w:right="113"/>
              <w:jc w:val="center"/>
              <w:rPr>
                <w:b/>
              </w:rPr>
            </w:pPr>
          </w:p>
        </w:tc>
        <w:tc>
          <w:tcPr>
            <w:tcW w:w="1967" w:type="dxa"/>
            <w:vAlign w:val="center"/>
          </w:tcPr>
          <w:p w14:paraId="5640A693" w14:textId="6CD91609" w:rsidR="00646AEF" w:rsidRDefault="00646AEF" w:rsidP="0050364A">
            <w:pPr>
              <w:rPr>
                <w:b/>
                <w:sz w:val="16"/>
                <w:szCs w:val="16"/>
                <w:u w:val="single"/>
              </w:rPr>
            </w:pPr>
            <w:r>
              <w:rPr>
                <w:b/>
                <w:sz w:val="16"/>
                <w:szCs w:val="16"/>
                <w:u w:val="single"/>
              </w:rPr>
              <w:t xml:space="preserve">Targeted Literacy Skills or Standards: </w:t>
            </w:r>
            <w:r w:rsidR="00265625" w:rsidRPr="00265625">
              <w:rPr>
                <w:sz w:val="16"/>
                <w:szCs w:val="16"/>
              </w:rPr>
              <w:t>(include as many as your lesson incorporates)</w:t>
            </w:r>
          </w:p>
          <w:p w14:paraId="74B12A13" w14:textId="77777777" w:rsidR="00646AEF" w:rsidRDefault="00646AEF" w:rsidP="0050364A">
            <w:pPr>
              <w:rPr>
                <w:b/>
                <w:sz w:val="16"/>
                <w:szCs w:val="16"/>
                <w:u w:val="single"/>
              </w:rPr>
            </w:pPr>
          </w:p>
          <w:p w14:paraId="4BA8212C" w14:textId="77777777" w:rsidR="00646AEF" w:rsidRDefault="00646AEF" w:rsidP="0050364A">
            <w:pPr>
              <w:rPr>
                <w:b/>
                <w:sz w:val="16"/>
                <w:szCs w:val="16"/>
                <w:u w:val="single"/>
              </w:rPr>
            </w:pPr>
          </w:p>
          <w:p w14:paraId="0C0D8202" w14:textId="77777777" w:rsidR="00646AEF" w:rsidRDefault="00646AEF" w:rsidP="0050364A">
            <w:pPr>
              <w:rPr>
                <w:b/>
                <w:sz w:val="16"/>
                <w:szCs w:val="16"/>
                <w:u w:val="single"/>
              </w:rPr>
            </w:pPr>
          </w:p>
          <w:p w14:paraId="2935DF1F" w14:textId="2A6DED98" w:rsidR="00646AEF" w:rsidRPr="00CE6575" w:rsidRDefault="00646AEF" w:rsidP="0050364A">
            <w:pPr>
              <w:rPr>
                <w:b/>
                <w:sz w:val="16"/>
                <w:szCs w:val="16"/>
                <w:u w:val="single"/>
              </w:rPr>
            </w:pPr>
          </w:p>
        </w:tc>
        <w:tc>
          <w:tcPr>
            <w:tcW w:w="8221" w:type="dxa"/>
            <w:gridSpan w:val="3"/>
            <w:vAlign w:val="center"/>
          </w:tcPr>
          <w:p w14:paraId="12BD7EF5" w14:textId="77777777" w:rsidR="00646AEF" w:rsidRDefault="00646AEF" w:rsidP="0050364A">
            <w:pPr>
              <w:rPr>
                <w:sz w:val="20"/>
                <w:szCs w:val="20"/>
              </w:rPr>
            </w:pPr>
          </w:p>
        </w:tc>
      </w:tr>
      <w:tr w:rsidR="00646AEF" w:rsidRPr="0005640A" w14:paraId="3DACF390" w14:textId="77777777" w:rsidTr="0050364A">
        <w:tc>
          <w:tcPr>
            <w:tcW w:w="813" w:type="dxa"/>
            <w:tcBorders>
              <w:top w:val="nil"/>
              <w:left w:val="nil"/>
              <w:bottom w:val="nil"/>
              <w:right w:val="nil"/>
            </w:tcBorders>
            <w:textDirection w:val="btLr"/>
          </w:tcPr>
          <w:p w14:paraId="1E21D449" w14:textId="77777777" w:rsidR="00646AEF" w:rsidRPr="0005640A" w:rsidRDefault="00646AEF" w:rsidP="0050364A">
            <w:pPr>
              <w:ind w:left="113" w:right="113"/>
              <w:jc w:val="center"/>
              <w:rPr>
                <w:b/>
              </w:rPr>
            </w:pPr>
          </w:p>
        </w:tc>
        <w:tc>
          <w:tcPr>
            <w:tcW w:w="810" w:type="dxa"/>
            <w:vMerge/>
            <w:tcBorders>
              <w:left w:val="nil"/>
            </w:tcBorders>
            <w:textDirection w:val="btLr"/>
            <w:vAlign w:val="center"/>
          </w:tcPr>
          <w:p w14:paraId="12D9C299" w14:textId="77777777" w:rsidR="00646AEF" w:rsidRDefault="00646AEF" w:rsidP="0050364A">
            <w:pPr>
              <w:ind w:left="113" w:right="113"/>
              <w:jc w:val="center"/>
              <w:rPr>
                <w:b/>
              </w:rPr>
            </w:pPr>
          </w:p>
        </w:tc>
        <w:tc>
          <w:tcPr>
            <w:tcW w:w="1967" w:type="dxa"/>
            <w:vAlign w:val="center"/>
          </w:tcPr>
          <w:p w14:paraId="53037E01" w14:textId="2EE136AE" w:rsidR="00646AEF" w:rsidRDefault="00265625" w:rsidP="0050364A">
            <w:pPr>
              <w:rPr>
                <w:b/>
                <w:sz w:val="16"/>
                <w:szCs w:val="16"/>
                <w:u w:val="single"/>
              </w:rPr>
            </w:pPr>
            <w:r>
              <w:rPr>
                <w:b/>
                <w:sz w:val="16"/>
                <w:szCs w:val="16"/>
                <w:u w:val="single"/>
              </w:rPr>
              <w:t xml:space="preserve">Targeted SS Matrices: </w:t>
            </w:r>
            <w:r w:rsidRPr="00265625">
              <w:rPr>
                <w:sz w:val="16"/>
                <w:szCs w:val="16"/>
              </w:rPr>
              <w:t>(include as many as your lesson incorporates)</w:t>
            </w:r>
          </w:p>
          <w:p w14:paraId="20AB6967" w14:textId="77777777" w:rsidR="00265625" w:rsidRDefault="00265625" w:rsidP="0050364A">
            <w:pPr>
              <w:rPr>
                <w:b/>
                <w:sz w:val="16"/>
                <w:szCs w:val="16"/>
                <w:u w:val="single"/>
              </w:rPr>
            </w:pPr>
          </w:p>
          <w:p w14:paraId="6AF748B7" w14:textId="77777777" w:rsidR="00265625" w:rsidRDefault="00265625" w:rsidP="0050364A">
            <w:pPr>
              <w:rPr>
                <w:b/>
                <w:sz w:val="16"/>
                <w:szCs w:val="16"/>
                <w:u w:val="single"/>
              </w:rPr>
            </w:pPr>
          </w:p>
          <w:p w14:paraId="2BAD8C71" w14:textId="77777777" w:rsidR="00265625" w:rsidRDefault="00265625" w:rsidP="0050364A">
            <w:pPr>
              <w:rPr>
                <w:b/>
                <w:sz w:val="16"/>
                <w:szCs w:val="16"/>
                <w:u w:val="single"/>
              </w:rPr>
            </w:pPr>
          </w:p>
          <w:p w14:paraId="470B2566" w14:textId="17026C5A" w:rsidR="00265625" w:rsidRDefault="00265625" w:rsidP="0050364A">
            <w:pPr>
              <w:rPr>
                <w:b/>
                <w:sz w:val="16"/>
                <w:szCs w:val="16"/>
                <w:u w:val="single"/>
              </w:rPr>
            </w:pPr>
          </w:p>
        </w:tc>
        <w:tc>
          <w:tcPr>
            <w:tcW w:w="8221" w:type="dxa"/>
            <w:gridSpan w:val="3"/>
            <w:vAlign w:val="center"/>
          </w:tcPr>
          <w:p w14:paraId="16466919" w14:textId="2A2EF4B6" w:rsidR="00BC6CDD" w:rsidRDefault="00DE0308" w:rsidP="00BC6CDD">
            <w:pPr>
              <w:rPr>
                <w:sz w:val="20"/>
                <w:szCs w:val="20"/>
              </w:rPr>
            </w:pPr>
            <w:r>
              <w:rPr>
                <w:sz w:val="20"/>
                <w:szCs w:val="20"/>
              </w:rPr>
              <w:t>Information Processing 1. Compare similarities and differences</w:t>
            </w:r>
          </w:p>
          <w:p w14:paraId="11A68E47" w14:textId="261BCAC9" w:rsidR="00DE0308" w:rsidRDefault="00DE0308" w:rsidP="0050364A">
            <w:pPr>
              <w:rPr>
                <w:sz w:val="20"/>
                <w:szCs w:val="20"/>
              </w:rPr>
            </w:pPr>
            <w:r>
              <w:rPr>
                <w:sz w:val="20"/>
                <w:szCs w:val="20"/>
              </w:rPr>
              <w:t xml:space="preserve">                                       8. Identify social studies reference resources to use for a specific purpose</w:t>
            </w:r>
          </w:p>
        </w:tc>
      </w:tr>
      <w:tr w:rsidR="00E47048" w:rsidRPr="0005640A" w14:paraId="256881BE" w14:textId="77777777" w:rsidTr="00646AEF">
        <w:trPr>
          <w:trHeight w:val="1808"/>
        </w:trPr>
        <w:tc>
          <w:tcPr>
            <w:tcW w:w="813" w:type="dxa"/>
            <w:tcBorders>
              <w:top w:val="nil"/>
              <w:left w:val="nil"/>
              <w:bottom w:val="nil"/>
              <w:right w:val="nil"/>
            </w:tcBorders>
          </w:tcPr>
          <w:p w14:paraId="56C7C7E0" w14:textId="362A16B3" w:rsidR="00E47048" w:rsidRPr="0005640A" w:rsidRDefault="00E47048" w:rsidP="0050364A">
            <w:pPr>
              <w:jc w:val="center"/>
              <w:rPr>
                <w:b/>
                <w:sz w:val="16"/>
                <w:szCs w:val="16"/>
              </w:rPr>
            </w:pPr>
          </w:p>
        </w:tc>
        <w:tc>
          <w:tcPr>
            <w:tcW w:w="810" w:type="dxa"/>
            <w:vMerge/>
            <w:tcBorders>
              <w:left w:val="nil"/>
            </w:tcBorders>
            <w:vAlign w:val="center"/>
          </w:tcPr>
          <w:p w14:paraId="494BAEF2" w14:textId="77777777" w:rsidR="00E47048" w:rsidRPr="0005640A" w:rsidRDefault="00E47048" w:rsidP="0050364A">
            <w:pPr>
              <w:jc w:val="center"/>
              <w:rPr>
                <w:b/>
                <w:sz w:val="16"/>
                <w:szCs w:val="16"/>
              </w:rPr>
            </w:pPr>
          </w:p>
        </w:tc>
        <w:tc>
          <w:tcPr>
            <w:tcW w:w="1967" w:type="dxa"/>
            <w:vAlign w:val="center"/>
          </w:tcPr>
          <w:p w14:paraId="065318F1" w14:textId="77777777" w:rsidR="00E47048" w:rsidRDefault="00646AEF" w:rsidP="0017014A">
            <w:pPr>
              <w:rPr>
                <w:b/>
                <w:sz w:val="16"/>
                <w:szCs w:val="16"/>
                <w:u w:val="single"/>
              </w:rPr>
            </w:pPr>
            <w:r>
              <w:rPr>
                <w:b/>
                <w:sz w:val="16"/>
                <w:szCs w:val="16"/>
                <w:u w:val="single"/>
              </w:rPr>
              <w:t xml:space="preserve">Inquiry Question (or what you would like the students </w:t>
            </w:r>
            <w:r w:rsidR="0017014A">
              <w:rPr>
                <w:b/>
                <w:sz w:val="16"/>
                <w:szCs w:val="16"/>
                <w:u w:val="single"/>
              </w:rPr>
              <w:t>answer</w:t>
            </w:r>
            <w:r>
              <w:rPr>
                <w:b/>
                <w:sz w:val="16"/>
                <w:szCs w:val="16"/>
                <w:u w:val="single"/>
              </w:rPr>
              <w:t>)?</w:t>
            </w:r>
          </w:p>
          <w:p w14:paraId="052819AB" w14:textId="3CF08DE6" w:rsidR="0017014A" w:rsidRPr="0017014A" w:rsidRDefault="0017014A" w:rsidP="0017014A">
            <w:pPr>
              <w:rPr>
                <w:sz w:val="16"/>
                <w:szCs w:val="16"/>
              </w:rPr>
            </w:pPr>
            <w:r>
              <w:rPr>
                <w:sz w:val="16"/>
                <w:szCs w:val="16"/>
              </w:rPr>
              <w:t>(*Teachers may present the question or require students to develop questions and narrow down to this one).</w:t>
            </w:r>
          </w:p>
        </w:tc>
        <w:tc>
          <w:tcPr>
            <w:tcW w:w="8221" w:type="dxa"/>
            <w:gridSpan w:val="3"/>
            <w:vAlign w:val="center"/>
          </w:tcPr>
          <w:p w14:paraId="6E6D5F01" w14:textId="77777777" w:rsidR="00E47048" w:rsidRDefault="00E47048" w:rsidP="0050364A">
            <w:pPr>
              <w:rPr>
                <w:sz w:val="20"/>
                <w:szCs w:val="20"/>
              </w:rPr>
            </w:pPr>
          </w:p>
          <w:p w14:paraId="23297A5C" w14:textId="1F1CE25B" w:rsidR="00E47048" w:rsidRDefault="00BC6CDD" w:rsidP="00DE0308">
            <w:pPr>
              <w:rPr>
                <w:sz w:val="20"/>
                <w:szCs w:val="20"/>
              </w:rPr>
            </w:pPr>
            <w:r>
              <w:rPr>
                <w:sz w:val="20"/>
                <w:szCs w:val="20"/>
              </w:rPr>
              <w:t>Why and how were the three colonial American regions so different from each other?</w:t>
            </w:r>
          </w:p>
          <w:p w14:paraId="0947DFFC" w14:textId="77777777" w:rsidR="00E47048" w:rsidRPr="00D76A92" w:rsidRDefault="00E47048" w:rsidP="0050364A">
            <w:pPr>
              <w:rPr>
                <w:sz w:val="20"/>
                <w:szCs w:val="20"/>
              </w:rPr>
            </w:pPr>
          </w:p>
        </w:tc>
      </w:tr>
      <w:tr w:rsidR="00E47048" w:rsidRPr="0005640A" w14:paraId="5EB7AACE" w14:textId="77777777" w:rsidTr="0050364A">
        <w:tc>
          <w:tcPr>
            <w:tcW w:w="813" w:type="dxa"/>
            <w:tcBorders>
              <w:top w:val="nil"/>
              <w:left w:val="nil"/>
              <w:bottom w:val="nil"/>
              <w:right w:val="nil"/>
            </w:tcBorders>
          </w:tcPr>
          <w:p w14:paraId="35461C88" w14:textId="7E4315F9" w:rsidR="00E47048" w:rsidRPr="0005640A" w:rsidRDefault="00E47048" w:rsidP="0050364A">
            <w:pPr>
              <w:jc w:val="center"/>
              <w:rPr>
                <w:b/>
                <w:sz w:val="16"/>
                <w:szCs w:val="16"/>
                <w:u w:val="single"/>
              </w:rPr>
            </w:pPr>
          </w:p>
        </w:tc>
        <w:tc>
          <w:tcPr>
            <w:tcW w:w="810" w:type="dxa"/>
            <w:vMerge/>
            <w:tcBorders>
              <w:left w:val="nil"/>
            </w:tcBorders>
            <w:vAlign w:val="center"/>
          </w:tcPr>
          <w:p w14:paraId="5DC16452" w14:textId="77777777" w:rsidR="00E47048" w:rsidRPr="0005640A" w:rsidRDefault="00E47048" w:rsidP="0050364A">
            <w:pPr>
              <w:jc w:val="center"/>
              <w:rPr>
                <w:b/>
                <w:sz w:val="16"/>
                <w:szCs w:val="16"/>
                <w:u w:val="single"/>
              </w:rPr>
            </w:pPr>
          </w:p>
        </w:tc>
        <w:tc>
          <w:tcPr>
            <w:tcW w:w="1967" w:type="dxa"/>
            <w:vAlign w:val="center"/>
          </w:tcPr>
          <w:p w14:paraId="4F8E758D" w14:textId="5DB27DE1" w:rsidR="00E47048" w:rsidRDefault="00E47048" w:rsidP="0050364A">
            <w:pPr>
              <w:rPr>
                <w:b/>
                <w:sz w:val="16"/>
                <w:szCs w:val="16"/>
                <w:u w:val="single"/>
              </w:rPr>
            </w:pPr>
            <w:r w:rsidRPr="00CE6575">
              <w:rPr>
                <w:b/>
                <w:sz w:val="16"/>
                <w:szCs w:val="16"/>
                <w:u w:val="single"/>
              </w:rPr>
              <w:t>Key Vocabulary</w:t>
            </w:r>
            <w:r w:rsidR="003E576E">
              <w:rPr>
                <w:b/>
                <w:sz w:val="16"/>
                <w:szCs w:val="16"/>
                <w:u w:val="single"/>
              </w:rPr>
              <w:t>:</w:t>
            </w:r>
          </w:p>
          <w:p w14:paraId="03E6190E" w14:textId="1F1A0432" w:rsidR="003E576E" w:rsidRPr="003E576E" w:rsidRDefault="003E576E" w:rsidP="0050364A">
            <w:pPr>
              <w:rPr>
                <w:sz w:val="16"/>
                <w:szCs w:val="16"/>
              </w:rPr>
            </w:pPr>
            <w:r w:rsidRPr="003E576E">
              <w:rPr>
                <w:sz w:val="16"/>
                <w:szCs w:val="16"/>
              </w:rPr>
              <w:t>Words important for understanding content and skills (ex: Tier 2 and 3 words)</w:t>
            </w:r>
          </w:p>
          <w:p w14:paraId="23941B40" w14:textId="77777777" w:rsidR="003E576E" w:rsidRDefault="003E576E" w:rsidP="0050364A">
            <w:pPr>
              <w:rPr>
                <w:b/>
                <w:sz w:val="16"/>
                <w:szCs w:val="16"/>
                <w:u w:val="single"/>
              </w:rPr>
            </w:pPr>
          </w:p>
          <w:p w14:paraId="27407FCF" w14:textId="77777777" w:rsidR="002A7AFA" w:rsidRDefault="002A7AFA" w:rsidP="0050364A">
            <w:pPr>
              <w:rPr>
                <w:b/>
                <w:sz w:val="16"/>
                <w:szCs w:val="16"/>
                <w:u w:val="single"/>
              </w:rPr>
            </w:pPr>
          </w:p>
          <w:p w14:paraId="5F32929A" w14:textId="77777777" w:rsidR="002A7AFA" w:rsidRPr="00CE6575" w:rsidRDefault="002A7AFA" w:rsidP="0050364A">
            <w:pPr>
              <w:rPr>
                <w:b/>
                <w:sz w:val="16"/>
                <w:szCs w:val="16"/>
                <w:u w:val="single"/>
              </w:rPr>
            </w:pPr>
          </w:p>
        </w:tc>
        <w:tc>
          <w:tcPr>
            <w:tcW w:w="2740" w:type="dxa"/>
          </w:tcPr>
          <w:p w14:paraId="4FEA3FEC" w14:textId="77777777" w:rsidR="00E47048" w:rsidRDefault="00E47048" w:rsidP="0050364A">
            <w:pPr>
              <w:jc w:val="center"/>
              <w:rPr>
                <w:b/>
                <w:sz w:val="20"/>
                <w:szCs w:val="20"/>
              </w:rPr>
            </w:pPr>
          </w:p>
          <w:p w14:paraId="68A322BD" w14:textId="77777777" w:rsidR="00E47048" w:rsidRDefault="00E47048" w:rsidP="0050364A">
            <w:pPr>
              <w:jc w:val="center"/>
              <w:rPr>
                <w:b/>
                <w:sz w:val="20"/>
                <w:szCs w:val="20"/>
              </w:rPr>
            </w:pPr>
          </w:p>
          <w:p w14:paraId="55789CFA" w14:textId="77777777" w:rsidR="00E47048" w:rsidRDefault="00E47048" w:rsidP="0050364A">
            <w:pPr>
              <w:jc w:val="center"/>
              <w:rPr>
                <w:b/>
                <w:sz w:val="20"/>
                <w:szCs w:val="20"/>
              </w:rPr>
            </w:pPr>
          </w:p>
          <w:p w14:paraId="0F2B0761" w14:textId="77777777" w:rsidR="00E47048" w:rsidRDefault="00DE0308" w:rsidP="0050364A">
            <w:pPr>
              <w:jc w:val="center"/>
              <w:rPr>
                <w:b/>
                <w:sz w:val="20"/>
                <w:szCs w:val="20"/>
              </w:rPr>
            </w:pPr>
            <w:r>
              <w:rPr>
                <w:b/>
                <w:sz w:val="20"/>
                <w:szCs w:val="20"/>
              </w:rPr>
              <w:t>Religious freedom</w:t>
            </w:r>
          </w:p>
          <w:p w14:paraId="7F29E948" w14:textId="77777777" w:rsidR="00DE0308" w:rsidRDefault="00DE0308" w:rsidP="0050364A">
            <w:pPr>
              <w:jc w:val="center"/>
              <w:rPr>
                <w:b/>
                <w:sz w:val="20"/>
                <w:szCs w:val="20"/>
              </w:rPr>
            </w:pPr>
            <w:r>
              <w:rPr>
                <w:b/>
                <w:sz w:val="20"/>
                <w:szCs w:val="20"/>
              </w:rPr>
              <w:t>Profit</w:t>
            </w:r>
          </w:p>
          <w:p w14:paraId="1ACD4C6A" w14:textId="77777777" w:rsidR="00DE0308" w:rsidRDefault="00DE0308" w:rsidP="0050364A">
            <w:pPr>
              <w:jc w:val="center"/>
              <w:rPr>
                <w:b/>
                <w:sz w:val="20"/>
                <w:szCs w:val="20"/>
              </w:rPr>
            </w:pPr>
            <w:r>
              <w:rPr>
                <w:b/>
                <w:sz w:val="20"/>
                <w:szCs w:val="20"/>
              </w:rPr>
              <w:t>Education</w:t>
            </w:r>
          </w:p>
          <w:p w14:paraId="06665B09" w14:textId="77777777" w:rsidR="00DE0308" w:rsidRDefault="00DE0308" w:rsidP="0050364A">
            <w:pPr>
              <w:jc w:val="center"/>
              <w:rPr>
                <w:b/>
                <w:sz w:val="20"/>
                <w:szCs w:val="20"/>
              </w:rPr>
            </w:pPr>
            <w:r>
              <w:rPr>
                <w:b/>
                <w:sz w:val="20"/>
                <w:szCs w:val="20"/>
              </w:rPr>
              <w:t>Economy</w:t>
            </w:r>
          </w:p>
          <w:p w14:paraId="1D085742" w14:textId="0448DDD1" w:rsidR="005B2EC4" w:rsidRDefault="00DE0308" w:rsidP="00DE0308">
            <w:pPr>
              <w:jc w:val="center"/>
              <w:rPr>
                <w:b/>
                <w:sz w:val="20"/>
                <w:szCs w:val="20"/>
              </w:rPr>
            </w:pPr>
            <w:r>
              <w:rPr>
                <w:b/>
                <w:sz w:val="20"/>
                <w:szCs w:val="20"/>
              </w:rPr>
              <w:t>Religion</w:t>
            </w:r>
          </w:p>
          <w:p w14:paraId="64083FDD" w14:textId="77777777" w:rsidR="005B2EC4" w:rsidRDefault="005B2EC4" w:rsidP="0050364A">
            <w:pPr>
              <w:jc w:val="center"/>
              <w:rPr>
                <w:b/>
                <w:sz w:val="20"/>
                <w:szCs w:val="20"/>
              </w:rPr>
            </w:pPr>
          </w:p>
          <w:p w14:paraId="2B86E6AA" w14:textId="77777777" w:rsidR="005B2EC4" w:rsidRDefault="005B2EC4" w:rsidP="0050364A">
            <w:pPr>
              <w:jc w:val="center"/>
              <w:rPr>
                <w:b/>
                <w:sz w:val="20"/>
                <w:szCs w:val="20"/>
              </w:rPr>
            </w:pPr>
          </w:p>
          <w:p w14:paraId="714BD861" w14:textId="77777777" w:rsidR="005B2EC4" w:rsidRPr="004A5D0A" w:rsidRDefault="005B2EC4" w:rsidP="0050364A">
            <w:pPr>
              <w:jc w:val="center"/>
              <w:rPr>
                <w:b/>
                <w:sz w:val="20"/>
                <w:szCs w:val="20"/>
              </w:rPr>
            </w:pPr>
          </w:p>
        </w:tc>
        <w:tc>
          <w:tcPr>
            <w:tcW w:w="2740" w:type="dxa"/>
          </w:tcPr>
          <w:p w14:paraId="2248C287" w14:textId="77777777" w:rsidR="00E47048" w:rsidRDefault="00E47048" w:rsidP="0050364A">
            <w:pPr>
              <w:jc w:val="center"/>
              <w:rPr>
                <w:b/>
                <w:sz w:val="20"/>
                <w:szCs w:val="20"/>
              </w:rPr>
            </w:pPr>
          </w:p>
          <w:p w14:paraId="5C5B8284" w14:textId="77777777" w:rsidR="00E47048" w:rsidRDefault="00E47048" w:rsidP="0050364A">
            <w:pPr>
              <w:jc w:val="center"/>
              <w:rPr>
                <w:b/>
                <w:sz w:val="20"/>
                <w:szCs w:val="20"/>
              </w:rPr>
            </w:pPr>
          </w:p>
          <w:p w14:paraId="3DAAFB1D" w14:textId="77777777" w:rsidR="00E47048" w:rsidRDefault="00E47048" w:rsidP="0050364A">
            <w:pPr>
              <w:jc w:val="center"/>
              <w:rPr>
                <w:b/>
                <w:sz w:val="20"/>
                <w:szCs w:val="20"/>
              </w:rPr>
            </w:pPr>
          </w:p>
          <w:p w14:paraId="6370565C" w14:textId="77777777" w:rsidR="00E47048" w:rsidRPr="004A5D0A" w:rsidRDefault="00E47048" w:rsidP="0050364A">
            <w:pPr>
              <w:jc w:val="center"/>
              <w:rPr>
                <w:b/>
                <w:sz w:val="20"/>
                <w:szCs w:val="20"/>
              </w:rPr>
            </w:pPr>
          </w:p>
        </w:tc>
        <w:tc>
          <w:tcPr>
            <w:tcW w:w="2741" w:type="dxa"/>
          </w:tcPr>
          <w:p w14:paraId="15261353" w14:textId="77777777" w:rsidR="00E47048" w:rsidRDefault="00E47048" w:rsidP="0050364A">
            <w:pPr>
              <w:jc w:val="center"/>
              <w:rPr>
                <w:b/>
                <w:sz w:val="20"/>
                <w:szCs w:val="20"/>
              </w:rPr>
            </w:pPr>
          </w:p>
          <w:p w14:paraId="70C014AA" w14:textId="77777777" w:rsidR="00E47048" w:rsidRDefault="00E47048" w:rsidP="0050364A">
            <w:pPr>
              <w:jc w:val="center"/>
              <w:rPr>
                <w:b/>
                <w:sz w:val="20"/>
                <w:szCs w:val="20"/>
              </w:rPr>
            </w:pPr>
          </w:p>
          <w:p w14:paraId="13E5C2D5" w14:textId="77777777" w:rsidR="00E47048" w:rsidRDefault="00E47048" w:rsidP="0050364A">
            <w:pPr>
              <w:jc w:val="center"/>
              <w:rPr>
                <w:b/>
                <w:sz w:val="20"/>
                <w:szCs w:val="20"/>
              </w:rPr>
            </w:pPr>
          </w:p>
          <w:p w14:paraId="70702FA1" w14:textId="77777777" w:rsidR="00E47048" w:rsidRDefault="00E47048" w:rsidP="0050364A">
            <w:pPr>
              <w:jc w:val="center"/>
              <w:rPr>
                <w:b/>
                <w:sz w:val="20"/>
                <w:szCs w:val="20"/>
              </w:rPr>
            </w:pPr>
          </w:p>
          <w:p w14:paraId="1AE033EB" w14:textId="77777777" w:rsidR="00E47048" w:rsidRDefault="00E47048" w:rsidP="0050364A">
            <w:pPr>
              <w:jc w:val="center"/>
              <w:rPr>
                <w:b/>
                <w:sz w:val="20"/>
                <w:szCs w:val="20"/>
              </w:rPr>
            </w:pPr>
          </w:p>
          <w:p w14:paraId="26347EBD" w14:textId="77777777" w:rsidR="00E47048" w:rsidRDefault="00E47048" w:rsidP="0050364A">
            <w:pPr>
              <w:jc w:val="center"/>
              <w:rPr>
                <w:b/>
                <w:sz w:val="20"/>
                <w:szCs w:val="20"/>
              </w:rPr>
            </w:pPr>
          </w:p>
          <w:p w14:paraId="46EECD42" w14:textId="77777777" w:rsidR="00E47048" w:rsidRDefault="00E47048" w:rsidP="0050364A">
            <w:pPr>
              <w:jc w:val="center"/>
              <w:rPr>
                <w:b/>
                <w:sz w:val="20"/>
                <w:szCs w:val="20"/>
              </w:rPr>
            </w:pPr>
          </w:p>
          <w:p w14:paraId="52454A72" w14:textId="77777777" w:rsidR="00E47048" w:rsidRDefault="00E47048" w:rsidP="0050364A">
            <w:pPr>
              <w:jc w:val="center"/>
              <w:rPr>
                <w:b/>
                <w:sz w:val="20"/>
                <w:szCs w:val="20"/>
              </w:rPr>
            </w:pPr>
          </w:p>
          <w:p w14:paraId="4745DFB7" w14:textId="77777777" w:rsidR="00E47048" w:rsidRDefault="00E47048" w:rsidP="0050364A">
            <w:pPr>
              <w:jc w:val="center"/>
              <w:rPr>
                <w:b/>
                <w:sz w:val="20"/>
                <w:szCs w:val="20"/>
              </w:rPr>
            </w:pPr>
          </w:p>
          <w:p w14:paraId="5EA44353" w14:textId="77777777" w:rsidR="00E47048" w:rsidRPr="004A5D0A" w:rsidRDefault="00E47048" w:rsidP="0050364A">
            <w:pPr>
              <w:jc w:val="center"/>
              <w:rPr>
                <w:b/>
                <w:sz w:val="20"/>
                <w:szCs w:val="20"/>
              </w:rPr>
            </w:pPr>
          </w:p>
        </w:tc>
      </w:tr>
      <w:tr w:rsidR="00E47048" w:rsidRPr="0005640A" w14:paraId="720C66CA" w14:textId="77777777" w:rsidTr="0050364A">
        <w:tc>
          <w:tcPr>
            <w:tcW w:w="813" w:type="dxa"/>
            <w:tcBorders>
              <w:top w:val="nil"/>
              <w:left w:val="nil"/>
              <w:bottom w:val="nil"/>
              <w:right w:val="nil"/>
            </w:tcBorders>
          </w:tcPr>
          <w:p w14:paraId="47209101" w14:textId="024118A9" w:rsidR="00E47048" w:rsidRPr="0005640A" w:rsidRDefault="00E47048" w:rsidP="0050364A">
            <w:pPr>
              <w:rPr>
                <w:b/>
              </w:rPr>
            </w:pPr>
          </w:p>
        </w:tc>
        <w:tc>
          <w:tcPr>
            <w:tcW w:w="2777" w:type="dxa"/>
            <w:gridSpan w:val="2"/>
            <w:tcBorders>
              <w:left w:val="nil"/>
            </w:tcBorders>
            <w:vAlign w:val="center"/>
          </w:tcPr>
          <w:p w14:paraId="4767A9FB" w14:textId="77777777" w:rsidR="00E47048" w:rsidRDefault="00E47048" w:rsidP="0050364A">
            <w:pPr>
              <w:rPr>
                <w:b/>
              </w:rPr>
            </w:pPr>
            <w:r>
              <w:rPr>
                <w:b/>
              </w:rPr>
              <w:t xml:space="preserve">Learning Targets </w:t>
            </w:r>
          </w:p>
          <w:p w14:paraId="6EF0DB1F" w14:textId="77777777" w:rsidR="00E47048" w:rsidRPr="00CE6575" w:rsidRDefault="00E47048" w:rsidP="0050364A">
            <w:r w:rsidRPr="00CE6575">
              <w:t>(I-Can Statements)</w:t>
            </w:r>
          </w:p>
          <w:p w14:paraId="29132568" w14:textId="48F21FA3" w:rsidR="00E47048" w:rsidRDefault="00E47048" w:rsidP="0050364A">
            <w:pPr>
              <w:rPr>
                <w:sz w:val="16"/>
                <w:szCs w:val="16"/>
              </w:rPr>
            </w:pPr>
            <w:r w:rsidRPr="00CE6575">
              <w:rPr>
                <w:sz w:val="16"/>
                <w:szCs w:val="16"/>
              </w:rPr>
              <w:t xml:space="preserve">***At the end of the week, what will </w:t>
            </w:r>
            <w:r w:rsidR="00646AEF">
              <w:rPr>
                <w:sz w:val="16"/>
                <w:szCs w:val="16"/>
              </w:rPr>
              <w:t xml:space="preserve">students know and what will </w:t>
            </w:r>
            <w:r w:rsidRPr="00CE6575">
              <w:rPr>
                <w:sz w:val="16"/>
                <w:szCs w:val="16"/>
              </w:rPr>
              <w:t>students be able to do?</w:t>
            </w:r>
          </w:p>
          <w:p w14:paraId="5E8EC50C" w14:textId="77777777" w:rsidR="00E47048" w:rsidRDefault="00E47048" w:rsidP="0050364A">
            <w:pPr>
              <w:rPr>
                <w:b/>
                <w:sz w:val="16"/>
                <w:szCs w:val="16"/>
              </w:rPr>
            </w:pPr>
          </w:p>
          <w:p w14:paraId="262A3507" w14:textId="77777777" w:rsidR="00E47048" w:rsidRPr="00A54CA9" w:rsidRDefault="00E47048" w:rsidP="0050364A">
            <w:pPr>
              <w:rPr>
                <w:sz w:val="16"/>
                <w:szCs w:val="16"/>
              </w:rPr>
            </w:pPr>
          </w:p>
        </w:tc>
        <w:tc>
          <w:tcPr>
            <w:tcW w:w="8221" w:type="dxa"/>
            <w:gridSpan w:val="3"/>
            <w:vAlign w:val="center"/>
          </w:tcPr>
          <w:p w14:paraId="48A94AB2" w14:textId="77777777" w:rsidR="00EB7373" w:rsidRDefault="002A7AFA" w:rsidP="0050364A">
            <w:pPr>
              <w:rPr>
                <w:b/>
              </w:rPr>
            </w:pPr>
            <w:r w:rsidRPr="002A7AFA">
              <w:rPr>
                <w:b/>
                <w:u w:val="single"/>
              </w:rPr>
              <w:t>Foundational:</w:t>
            </w:r>
            <w:r w:rsidR="0017014A" w:rsidRPr="0017014A">
              <w:rPr>
                <w:b/>
              </w:rPr>
              <w:t xml:space="preserve">                      </w:t>
            </w:r>
          </w:p>
          <w:p w14:paraId="3DA32AA8" w14:textId="4F08D8C9" w:rsidR="004E107A" w:rsidRPr="004E107A" w:rsidRDefault="004E107A" w:rsidP="004E107A">
            <w:pPr>
              <w:rPr>
                <w:bCs/>
              </w:rPr>
            </w:pPr>
            <w:r>
              <w:rPr>
                <w:bCs/>
              </w:rPr>
              <w:t>I can name the three colonial regions.</w:t>
            </w:r>
          </w:p>
          <w:p w14:paraId="03BCC92B" w14:textId="77777777" w:rsidR="00EB7373" w:rsidRDefault="00EB7373" w:rsidP="0050364A">
            <w:pPr>
              <w:rPr>
                <w:b/>
              </w:rPr>
            </w:pPr>
          </w:p>
          <w:p w14:paraId="7C7E2812" w14:textId="77777777" w:rsidR="00EB7373" w:rsidRDefault="0017014A" w:rsidP="0050364A">
            <w:pPr>
              <w:rPr>
                <w:b/>
              </w:rPr>
            </w:pPr>
            <w:r w:rsidRPr="0017014A">
              <w:rPr>
                <w:b/>
              </w:rPr>
              <w:t xml:space="preserve"> </w:t>
            </w:r>
            <w:r>
              <w:rPr>
                <w:b/>
                <w:u w:val="single"/>
              </w:rPr>
              <w:t>Mastery:</w:t>
            </w:r>
            <w:r w:rsidRPr="0017014A">
              <w:rPr>
                <w:b/>
              </w:rPr>
              <w:t xml:space="preserve">                           </w:t>
            </w:r>
          </w:p>
          <w:p w14:paraId="7E31E487" w14:textId="77777777" w:rsidR="00EB7373" w:rsidRDefault="00EB7373" w:rsidP="0050364A">
            <w:pPr>
              <w:rPr>
                <w:bCs/>
              </w:rPr>
            </w:pPr>
            <w:r>
              <w:rPr>
                <w:bCs/>
              </w:rPr>
              <w:t>I can identify the difference between the New England, Mid-Atlantic, and Southern colonies.</w:t>
            </w:r>
          </w:p>
          <w:p w14:paraId="0953DBAC" w14:textId="443EF0A8" w:rsidR="00EB7373" w:rsidRPr="00EB7373" w:rsidRDefault="00EB7373" w:rsidP="0050364A">
            <w:pPr>
              <w:rPr>
                <w:bCs/>
              </w:rPr>
            </w:pPr>
            <w:r>
              <w:rPr>
                <w:bCs/>
              </w:rPr>
              <w:t xml:space="preserve">I can </w:t>
            </w:r>
            <w:r w:rsidR="004E107A">
              <w:rPr>
                <w:bCs/>
              </w:rPr>
              <w:t>explain the key reasons why the colonies were founded.</w:t>
            </w:r>
          </w:p>
          <w:p w14:paraId="5B19007C" w14:textId="77777777" w:rsidR="00EB7373" w:rsidRDefault="00EB7373" w:rsidP="0050364A">
            <w:pPr>
              <w:rPr>
                <w:b/>
              </w:rPr>
            </w:pPr>
          </w:p>
          <w:p w14:paraId="3C4114F3" w14:textId="217174E8" w:rsidR="00E47048" w:rsidRPr="0017014A" w:rsidRDefault="0017014A" w:rsidP="0050364A">
            <w:pPr>
              <w:rPr>
                <w:b/>
              </w:rPr>
            </w:pPr>
            <w:r w:rsidRPr="0017014A">
              <w:rPr>
                <w:b/>
              </w:rPr>
              <w:t xml:space="preserve"> </w:t>
            </w:r>
            <w:r>
              <w:rPr>
                <w:b/>
                <w:u w:val="single"/>
              </w:rPr>
              <w:t>Extension:</w:t>
            </w:r>
          </w:p>
          <w:p w14:paraId="27CD8C17" w14:textId="189EB29D" w:rsidR="005B2EC4" w:rsidRDefault="004E107A" w:rsidP="0050364A">
            <w:r>
              <w:t>I can define religious freedom and profit for each colonial region.</w:t>
            </w:r>
          </w:p>
          <w:p w14:paraId="1B36EBB5" w14:textId="795D1D9F" w:rsidR="004E107A" w:rsidRDefault="004E107A" w:rsidP="0050364A">
            <w:r>
              <w:t xml:space="preserve">I can explain the geography of </w:t>
            </w:r>
            <w:r w:rsidR="00B3569B">
              <w:t>____________ region (New England, Mid-Atlantic, Southern).</w:t>
            </w:r>
          </w:p>
          <w:p w14:paraId="510C7F9B" w14:textId="7658A1E5" w:rsidR="00B3569B" w:rsidRDefault="00B3569B" w:rsidP="0050364A">
            <w:r>
              <w:t>I can explain the climate of __________ region (New England, Mid-Atlantic, Southern).</w:t>
            </w:r>
          </w:p>
          <w:p w14:paraId="4147BB5D" w14:textId="2738A9A5" w:rsidR="00B3569B" w:rsidRDefault="00B3569B" w:rsidP="0050364A">
            <w:r>
              <w:t xml:space="preserve">I can explain the resources of __________ region (New England, Mid-Atlantic, </w:t>
            </w:r>
            <w:r>
              <w:lastRenderedPageBreak/>
              <w:t>Southern).</w:t>
            </w:r>
          </w:p>
          <w:p w14:paraId="43D0DBC9" w14:textId="09DE015F" w:rsidR="00B3569B" w:rsidRDefault="00B3569B" w:rsidP="0050364A">
            <w:r>
              <w:t>I can explain the economy of ___________ region (New England, Mid-Atlantic, Southern).</w:t>
            </w:r>
          </w:p>
          <w:p w14:paraId="24E75801" w14:textId="759F9F7D" w:rsidR="00B3569B" w:rsidRDefault="00B3569B" w:rsidP="0050364A">
            <w:r>
              <w:t>I can explain the way of life of ____________ region (New England, Mid-Atlantic, Southern).</w:t>
            </w:r>
          </w:p>
          <w:p w14:paraId="138411B8" w14:textId="77777777" w:rsidR="005B2EC4" w:rsidRDefault="005B2EC4" w:rsidP="0050364A"/>
          <w:p w14:paraId="4741EBCF" w14:textId="77777777" w:rsidR="0017014A" w:rsidRDefault="0017014A" w:rsidP="0050364A">
            <w:pPr>
              <w:rPr>
                <w:b/>
              </w:rPr>
            </w:pPr>
          </w:p>
          <w:p w14:paraId="47003951" w14:textId="77777777" w:rsidR="0017014A" w:rsidRDefault="0017014A" w:rsidP="0050364A">
            <w:pPr>
              <w:rPr>
                <w:b/>
              </w:rPr>
            </w:pPr>
          </w:p>
          <w:p w14:paraId="6EA3BF73" w14:textId="77777777" w:rsidR="0017014A" w:rsidRDefault="0017014A" w:rsidP="0050364A">
            <w:pPr>
              <w:rPr>
                <w:b/>
              </w:rPr>
            </w:pPr>
          </w:p>
          <w:p w14:paraId="1AF4959E" w14:textId="77777777" w:rsidR="0017014A" w:rsidRDefault="0017014A" w:rsidP="0050364A">
            <w:pPr>
              <w:rPr>
                <w:b/>
              </w:rPr>
            </w:pPr>
          </w:p>
          <w:p w14:paraId="441FA9C3" w14:textId="77777777" w:rsidR="003E576E" w:rsidRDefault="003E576E" w:rsidP="0050364A">
            <w:pPr>
              <w:rPr>
                <w:b/>
              </w:rPr>
            </w:pPr>
          </w:p>
          <w:p w14:paraId="285F7B5D" w14:textId="23CE954A" w:rsidR="005B2EC4" w:rsidRPr="0005640A" w:rsidRDefault="00233E34" w:rsidP="0050364A">
            <w:r w:rsidRPr="00233E34">
              <w:rPr>
                <w:b/>
              </w:rPr>
              <w:t>Directions for the 5E Portion:</w:t>
            </w:r>
            <w:r>
              <w:t xml:space="preserve"> </w:t>
            </w:r>
            <w:r w:rsidR="00265625">
              <w:t>Attach all 5E resources to the back of this plan in order of use.</w:t>
            </w:r>
            <w:r w:rsidR="00E06949">
              <w:t xml:space="preserve"> Please indicate how long you plan for each session to take.</w:t>
            </w:r>
            <w:r>
              <w:t xml:space="preserve"> Include in your description a notation of the literacy standards or Social Studies Matrices for the activity which they align with.</w:t>
            </w:r>
          </w:p>
        </w:tc>
      </w:tr>
      <w:tr w:rsidR="00265625" w:rsidRPr="0005640A" w14:paraId="711CC5F2" w14:textId="77777777" w:rsidTr="0050364A">
        <w:tc>
          <w:tcPr>
            <w:tcW w:w="813" w:type="dxa"/>
            <w:tcBorders>
              <w:top w:val="nil"/>
              <w:left w:val="nil"/>
              <w:bottom w:val="nil"/>
              <w:right w:val="nil"/>
            </w:tcBorders>
          </w:tcPr>
          <w:p w14:paraId="4603D80B" w14:textId="5A27E492" w:rsidR="00265625" w:rsidRPr="0005640A" w:rsidRDefault="00265625" w:rsidP="0050364A">
            <w:pPr>
              <w:rPr>
                <w:b/>
              </w:rPr>
            </w:pPr>
          </w:p>
        </w:tc>
        <w:tc>
          <w:tcPr>
            <w:tcW w:w="2777" w:type="dxa"/>
            <w:gridSpan w:val="2"/>
            <w:tcBorders>
              <w:left w:val="nil"/>
            </w:tcBorders>
            <w:vAlign w:val="center"/>
          </w:tcPr>
          <w:p w14:paraId="33A5431B" w14:textId="77777777" w:rsidR="00265625" w:rsidRDefault="00265625" w:rsidP="0050364A">
            <w:pPr>
              <w:rPr>
                <w:b/>
              </w:rPr>
            </w:pPr>
            <w:r>
              <w:rPr>
                <w:b/>
              </w:rPr>
              <w:t>ENGAGE</w:t>
            </w:r>
          </w:p>
          <w:p w14:paraId="2F423E15" w14:textId="6F1182F1" w:rsidR="00265625" w:rsidRDefault="00265625" w:rsidP="00265625">
            <w:pPr>
              <w:rPr>
                <w:sz w:val="18"/>
                <w:szCs w:val="18"/>
              </w:rPr>
            </w:pPr>
            <w:r w:rsidRPr="00265625">
              <w:rPr>
                <w:sz w:val="18"/>
                <w:szCs w:val="18"/>
              </w:rPr>
              <w:t>Describe how the teacher will capture students’ interest.</w:t>
            </w:r>
          </w:p>
          <w:p w14:paraId="65D77B22" w14:textId="77777777" w:rsidR="00265625" w:rsidRPr="00265625" w:rsidRDefault="00265625" w:rsidP="00265625">
            <w:pPr>
              <w:rPr>
                <w:sz w:val="18"/>
                <w:szCs w:val="18"/>
              </w:rPr>
            </w:pPr>
          </w:p>
          <w:p w14:paraId="5FDB685A" w14:textId="0DD9567C" w:rsidR="00265625" w:rsidRPr="00265625" w:rsidRDefault="00265625" w:rsidP="00265625">
            <w:pPr>
              <w:rPr>
                <w:sz w:val="18"/>
                <w:szCs w:val="18"/>
              </w:rPr>
            </w:pPr>
            <w:r w:rsidRPr="00265625">
              <w:rPr>
                <w:sz w:val="18"/>
                <w:szCs w:val="18"/>
              </w:rPr>
              <w:t>What kind of questions should the students ask themselves after the engagement?</w:t>
            </w:r>
          </w:p>
          <w:p w14:paraId="1C83FEA8" w14:textId="6A53FDDC" w:rsidR="00265625" w:rsidRDefault="00265625" w:rsidP="00265625">
            <w:pPr>
              <w:rPr>
                <w:b/>
              </w:rPr>
            </w:pPr>
          </w:p>
        </w:tc>
        <w:tc>
          <w:tcPr>
            <w:tcW w:w="8221" w:type="dxa"/>
            <w:gridSpan w:val="3"/>
            <w:vAlign w:val="center"/>
          </w:tcPr>
          <w:p w14:paraId="6987D807" w14:textId="2C677EBF" w:rsidR="004033F1" w:rsidRDefault="004033F1" w:rsidP="00265625">
            <w:r>
              <w:t>Day 1 (30 minutes)</w:t>
            </w:r>
          </w:p>
          <w:p w14:paraId="1B77662E" w14:textId="77777777" w:rsidR="004033F1" w:rsidRDefault="004033F1" w:rsidP="00265625"/>
          <w:p w14:paraId="48CD3BAE" w14:textId="77777777" w:rsidR="00265625" w:rsidRDefault="006C1D2E" w:rsidP="00265625">
            <w:r>
              <w:t xml:space="preserve">Students will explore, in groups of 3-4, a bag of pictures and items.  They are going to try and figure out what we are going to begin learning about in this unit.  In each basket include a cross, coins, toy handcuff, picture of colonies, a picture of the King of England, picture of the Mayflower, pencil, and paper.  </w:t>
            </w:r>
          </w:p>
          <w:p w14:paraId="04776DD0" w14:textId="77777777" w:rsidR="006C1D2E" w:rsidRDefault="006C1D2E" w:rsidP="00265625"/>
          <w:p w14:paraId="36B3D330" w14:textId="77777777" w:rsidR="006C1D2E" w:rsidRDefault="006C1D2E" w:rsidP="00265625">
            <w:r>
              <w:t>As a whole group, introduce the graphic organizer: I see, I think, I wonder.  Then dismiss students to their stations giving them their graphic organizer and a magnifying glass.  Once students are in their groups, begin the lesson by asking students to look and touch the items.  While students investigate the items in the basket walk around the classroom and ask students questions about what they think the items have in common.</w:t>
            </w:r>
          </w:p>
          <w:p w14:paraId="0F690EEA" w14:textId="77777777" w:rsidR="006C1D2E" w:rsidRDefault="006C1D2E" w:rsidP="00265625"/>
          <w:p w14:paraId="7AD6565B" w14:textId="77777777" w:rsidR="006C1D2E" w:rsidRDefault="006C1D2E" w:rsidP="00265625">
            <w:r>
              <w:t>Next, have students work together to write down the items that they see in the “I see” section of the graphic organizer.  Remind students that they need to write down their observations in complete sentences.  As students are working, occasionally stop and have one or two students share their observations.</w:t>
            </w:r>
          </w:p>
          <w:p w14:paraId="3E42812E" w14:textId="77777777" w:rsidR="006C1D2E" w:rsidRDefault="006C1D2E" w:rsidP="00265625"/>
          <w:p w14:paraId="25E36EFC" w14:textId="77777777" w:rsidR="006C1D2E" w:rsidRDefault="006C1D2E" w:rsidP="00265625">
            <w:r>
              <w:t xml:space="preserve">When students have finished their “I see” portion of the graphic organizer, direct them to the “I think” section.  Ask them to write at least two sentences </w:t>
            </w:r>
            <w:r w:rsidR="004033F1">
              <w:t>about what they think they will be learning about.</w:t>
            </w:r>
          </w:p>
          <w:p w14:paraId="3812DFF8" w14:textId="77777777" w:rsidR="004033F1" w:rsidRDefault="004033F1" w:rsidP="00265625"/>
          <w:p w14:paraId="1976350A" w14:textId="77777777" w:rsidR="004033F1" w:rsidRDefault="004033F1" w:rsidP="00265625">
            <w:r>
              <w:t xml:space="preserve">Finally, when the students have finished with “I think” they can begin “I wonder”.  Ask students to create a question that they have about the items and write in the “I wonder” section of their graphic organizer.  </w:t>
            </w:r>
          </w:p>
          <w:p w14:paraId="66DD7754" w14:textId="77777777" w:rsidR="004033F1" w:rsidRDefault="004033F1" w:rsidP="00265625"/>
          <w:p w14:paraId="0ECD32A6" w14:textId="32248750" w:rsidR="004033F1" w:rsidRDefault="004033F1" w:rsidP="00BC6CDD">
            <w:r>
              <w:t>Guide the students to a question like “</w:t>
            </w:r>
            <w:r w:rsidR="00BC6CDD">
              <w:t>Why and how were the colonial American regions so different from each other?”</w:t>
            </w:r>
          </w:p>
        </w:tc>
      </w:tr>
      <w:tr w:rsidR="00265625" w:rsidRPr="0005640A" w14:paraId="560FBF2C" w14:textId="77777777" w:rsidTr="0050364A">
        <w:tc>
          <w:tcPr>
            <w:tcW w:w="813" w:type="dxa"/>
            <w:tcBorders>
              <w:top w:val="nil"/>
              <w:left w:val="nil"/>
              <w:bottom w:val="nil"/>
              <w:right w:val="nil"/>
            </w:tcBorders>
          </w:tcPr>
          <w:p w14:paraId="6C1D708F" w14:textId="21258959" w:rsidR="00265625" w:rsidRPr="0005640A" w:rsidRDefault="00265625" w:rsidP="0050364A">
            <w:pPr>
              <w:rPr>
                <w:b/>
              </w:rPr>
            </w:pPr>
          </w:p>
        </w:tc>
        <w:tc>
          <w:tcPr>
            <w:tcW w:w="2777" w:type="dxa"/>
            <w:gridSpan w:val="2"/>
            <w:tcBorders>
              <w:left w:val="nil"/>
            </w:tcBorders>
            <w:vAlign w:val="center"/>
          </w:tcPr>
          <w:p w14:paraId="3525D161" w14:textId="77777777" w:rsidR="00265625" w:rsidRDefault="00265625" w:rsidP="0050364A">
            <w:pPr>
              <w:rPr>
                <w:b/>
              </w:rPr>
            </w:pPr>
            <w:r>
              <w:rPr>
                <w:b/>
              </w:rPr>
              <w:t>EXPLORE</w:t>
            </w:r>
          </w:p>
          <w:p w14:paraId="0C430932"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 xml:space="preserve">Describe what hands-on/minds-on activities students will be doing. </w:t>
            </w:r>
          </w:p>
          <w:p w14:paraId="47F3CD23" w14:textId="77777777" w:rsidR="00265625" w:rsidRDefault="00265625" w:rsidP="00265625">
            <w:pPr>
              <w:pStyle w:val="BodyText"/>
              <w:spacing w:line="240" w:lineRule="auto"/>
              <w:rPr>
                <w:rFonts w:ascii="Arial Narrow" w:hAnsi="Arial Narrow"/>
                <w:sz w:val="18"/>
                <w:szCs w:val="18"/>
              </w:rPr>
            </w:pPr>
          </w:p>
          <w:p w14:paraId="02C48375"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List “big idea” conceptual questions the teacher will use to encourage and/or focus students’ exploration</w:t>
            </w:r>
          </w:p>
          <w:p w14:paraId="169BA803" w14:textId="77777777" w:rsidR="00265625" w:rsidRDefault="00265625" w:rsidP="0050364A">
            <w:pPr>
              <w:rPr>
                <w:b/>
              </w:rPr>
            </w:pPr>
          </w:p>
          <w:p w14:paraId="40741144" w14:textId="5277F3DA" w:rsidR="00265625" w:rsidRDefault="00265625" w:rsidP="0050364A">
            <w:pPr>
              <w:rPr>
                <w:b/>
              </w:rPr>
            </w:pPr>
          </w:p>
        </w:tc>
        <w:tc>
          <w:tcPr>
            <w:tcW w:w="8221" w:type="dxa"/>
            <w:gridSpan w:val="3"/>
            <w:vAlign w:val="center"/>
          </w:tcPr>
          <w:p w14:paraId="3FC72629" w14:textId="7A8B313F" w:rsidR="00265625" w:rsidRDefault="00DE0308" w:rsidP="00265625">
            <w:r>
              <w:t>Explore lessons are incorporated each day and listed in more detail under each day.</w:t>
            </w:r>
          </w:p>
        </w:tc>
      </w:tr>
      <w:tr w:rsidR="00265625" w:rsidRPr="0005640A" w14:paraId="66EFB1AD" w14:textId="77777777" w:rsidTr="0050364A">
        <w:tc>
          <w:tcPr>
            <w:tcW w:w="813" w:type="dxa"/>
            <w:tcBorders>
              <w:top w:val="nil"/>
              <w:left w:val="nil"/>
              <w:bottom w:val="nil"/>
              <w:right w:val="nil"/>
            </w:tcBorders>
          </w:tcPr>
          <w:p w14:paraId="35E236B5" w14:textId="77777777" w:rsidR="00265625" w:rsidRPr="0005640A" w:rsidRDefault="00265625" w:rsidP="0050364A">
            <w:pPr>
              <w:rPr>
                <w:b/>
              </w:rPr>
            </w:pPr>
          </w:p>
        </w:tc>
        <w:tc>
          <w:tcPr>
            <w:tcW w:w="2777" w:type="dxa"/>
            <w:gridSpan w:val="2"/>
            <w:tcBorders>
              <w:left w:val="nil"/>
            </w:tcBorders>
            <w:vAlign w:val="center"/>
          </w:tcPr>
          <w:p w14:paraId="14802094" w14:textId="77777777" w:rsidR="00265625" w:rsidRDefault="00265625" w:rsidP="0050364A">
            <w:pPr>
              <w:rPr>
                <w:b/>
              </w:rPr>
            </w:pPr>
            <w:r>
              <w:rPr>
                <w:b/>
              </w:rPr>
              <w:t>EXPLAIN</w:t>
            </w:r>
          </w:p>
          <w:p w14:paraId="3E886EE6" w14:textId="57C08E66"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Student explanations should precede introduction of terms or explanations by the teacher. What questions</w:t>
            </w:r>
            <w:r w:rsidR="00E06949">
              <w:rPr>
                <w:rFonts w:ascii="Arial Narrow" w:hAnsi="Arial Narrow"/>
                <w:sz w:val="18"/>
                <w:szCs w:val="18"/>
              </w:rPr>
              <w:t>, resources,</w:t>
            </w:r>
            <w:r>
              <w:rPr>
                <w:rFonts w:ascii="Arial Narrow" w:hAnsi="Arial Narrow"/>
                <w:sz w:val="18"/>
                <w:szCs w:val="18"/>
              </w:rPr>
              <w:t xml:space="preserve"> or </w:t>
            </w:r>
            <w:r w:rsidR="00E06949">
              <w:rPr>
                <w:rFonts w:ascii="Arial Narrow" w:hAnsi="Arial Narrow"/>
                <w:sz w:val="18"/>
                <w:szCs w:val="18"/>
              </w:rPr>
              <w:t>strategies</w:t>
            </w:r>
            <w:r>
              <w:rPr>
                <w:rFonts w:ascii="Arial Narrow" w:hAnsi="Arial Narrow"/>
                <w:sz w:val="18"/>
                <w:szCs w:val="18"/>
              </w:rPr>
              <w:t xml:space="preserve"> will the teacher use to help students connect their exploration to the concept under examination? </w:t>
            </w:r>
          </w:p>
          <w:p w14:paraId="63033DC1" w14:textId="77777777" w:rsidR="00265625" w:rsidRDefault="00265625" w:rsidP="00265625">
            <w:pPr>
              <w:pStyle w:val="BodyText"/>
              <w:spacing w:line="240" w:lineRule="auto"/>
              <w:rPr>
                <w:rFonts w:ascii="Arial Narrow" w:hAnsi="Arial Narrow"/>
                <w:sz w:val="18"/>
                <w:szCs w:val="18"/>
              </w:rPr>
            </w:pPr>
          </w:p>
          <w:p w14:paraId="131335CA"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 xml:space="preserve">List higher order thinking questions which teachers will use to solicit </w:t>
            </w:r>
            <w:r>
              <w:rPr>
                <w:rFonts w:ascii="Arial Narrow" w:hAnsi="Arial Narrow"/>
                <w:i/>
                <w:sz w:val="18"/>
                <w:szCs w:val="18"/>
              </w:rPr>
              <w:t>student</w:t>
            </w:r>
            <w:r>
              <w:rPr>
                <w:rFonts w:ascii="Arial Narrow" w:hAnsi="Arial Narrow"/>
                <w:sz w:val="18"/>
                <w:szCs w:val="18"/>
              </w:rPr>
              <w:t xml:space="preserve"> explanations and help them to justify their explanations.</w:t>
            </w:r>
          </w:p>
          <w:p w14:paraId="348C1742" w14:textId="77777777" w:rsidR="00265625" w:rsidRDefault="00265625" w:rsidP="0050364A">
            <w:pPr>
              <w:rPr>
                <w:b/>
              </w:rPr>
            </w:pPr>
          </w:p>
          <w:p w14:paraId="0E64F7DF" w14:textId="238AC57A" w:rsidR="00265625" w:rsidRPr="00265625" w:rsidRDefault="00265625" w:rsidP="0050364A">
            <w:pPr>
              <w:rPr>
                <w:sz w:val="18"/>
                <w:szCs w:val="18"/>
              </w:rPr>
            </w:pPr>
            <w:r w:rsidRPr="00265625">
              <w:rPr>
                <w:sz w:val="18"/>
                <w:szCs w:val="18"/>
              </w:rPr>
              <w:t>Describe how the teacher will clarify the content or skill.</w:t>
            </w:r>
          </w:p>
          <w:p w14:paraId="42598576" w14:textId="77777777" w:rsidR="00265625" w:rsidRDefault="00265625" w:rsidP="0050364A">
            <w:pPr>
              <w:rPr>
                <w:b/>
              </w:rPr>
            </w:pPr>
          </w:p>
        </w:tc>
        <w:tc>
          <w:tcPr>
            <w:tcW w:w="8221" w:type="dxa"/>
            <w:gridSpan w:val="3"/>
            <w:vAlign w:val="center"/>
          </w:tcPr>
          <w:p w14:paraId="52297E02" w14:textId="77777777" w:rsidR="00265625" w:rsidRDefault="00A743D5" w:rsidP="00265625">
            <w:r>
              <w:t xml:space="preserve">Day 2 (30 minutes) </w:t>
            </w:r>
            <w:r>
              <w:rPr>
                <w:b/>
                <w:bCs/>
              </w:rPr>
              <w:t>New England Colonies</w:t>
            </w:r>
          </w:p>
          <w:p w14:paraId="1CD403CC" w14:textId="77777777" w:rsidR="00A743D5" w:rsidRDefault="00A743D5" w:rsidP="00265625"/>
          <w:p w14:paraId="13E6DB45" w14:textId="6C7CAAE5" w:rsidR="00A743D5" w:rsidRDefault="00A743D5" w:rsidP="00265625">
            <w:r>
              <w:t xml:space="preserve">Show students the video on the New England Colonies </w:t>
            </w:r>
            <w:hyperlink r:id="rId7" w:history="1">
              <w:r w:rsidRPr="007835FE">
                <w:rPr>
                  <w:rStyle w:val="Hyperlink"/>
                </w:rPr>
                <w:t>https://www.youtube.com/watch?v=4eT</w:t>
              </w:r>
              <w:r w:rsidRPr="007835FE">
                <w:rPr>
                  <w:rStyle w:val="Hyperlink"/>
                </w:rPr>
                <w:t>J</w:t>
              </w:r>
              <w:r w:rsidRPr="007835FE">
                <w:rPr>
                  <w:rStyle w:val="Hyperlink"/>
                </w:rPr>
                <w:t>0hCgyC4</w:t>
              </w:r>
            </w:hyperlink>
            <w:r>
              <w:t xml:space="preserve">.  Afterwards brainstorm any other questions the students may want to know about the New England colonies.  </w:t>
            </w:r>
            <w:r w:rsidR="00555F13">
              <w:t xml:space="preserve">Stop the video at the three questions and have </w:t>
            </w:r>
            <w:proofErr w:type="gramStart"/>
            <w:r w:rsidR="00555F13">
              <w:t>students</w:t>
            </w:r>
            <w:proofErr w:type="gramEnd"/>
            <w:r w:rsidR="00555F13">
              <w:t xml:space="preserve"> pair up and share their answers. Discuss as a whole group.</w:t>
            </w:r>
          </w:p>
          <w:p w14:paraId="1A769C9E" w14:textId="77777777" w:rsidR="00A743D5" w:rsidRDefault="00A743D5" w:rsidP="00265625"/>
          <w:p w14:paraId="1B3CABA2" w14:textId="0BE73BC6" w:rsidR="00A743D5" w:rsidRDefault="00A743D5" w:rsidP="00265625">
            <w:r>
              <w:t xml:space="preserve">Then, pass out the 3 colonies study guide for the students to fill in as we discuss each region of colonies in more detail.  Use the </w:t>
            </w:r>
            <w:proofErr w:type="spellStart"/>
            <w:r>
              <w:t>powerpoint</w:t>
            </w:r>
            <w:proofErr w:type="spellEnd"/>
            <w:r>
              <w:t xml:space="preserve"> to guide students through specifics about the New England colonies.</w:t>
            </w:r>
            <w:r w:rsidR="00555F13">
              <w:t xml:space="preserve"> </w:t>
            </w:r>
          </w:p>
          <w:p w14:paraId="35C4E5DA" w14:textId="77777777" w:rsidR="00A743D5" w:rsidRDefault="00A743D5" w:rsidP="00265625"/>
          <w:p w14:paraId="5FB3DE4F" w14:textId="77777777" w:rsidR="00A743D5" w:rsidRDefault="00A743D5" w:rsidP="00265625">
            <w:r>
              <w:t xml:space="preserve">Day 3 (30 minutes) </w:t>
            </w:r>
            <w:r>
              <w:rPr>
                <w:b/>
                <w:bCs/>
              </w:rPr>
              <w:t>Mid-Atlantic Colonies</w:t>
            </w:r>
          </w:p>
          <w:p w14:paraId="12646620" w14:textId="77777777" w:rsidR="00A743D5" w:rsidRDefault="00A743D5" w:rsidP="00265625"/>
          <w:p w14:paraId="3F210917" w14:textId="4550C51C" w:rsidR="00A743D5" w:rsidRDefault="00A743D5" w:rsidP="00A743D5">
            <w:r>
              <w:t xml:space="preserve">Show students the video on the Mid-Atlantic Colonies </w:t>
            </w:r>
            <w:hyperlink r:id="rId8" w:history="1">
              <w:r w:rsidRPr="00A743D5">
                <w:rPr>
                  <w:rStyle w:val="Hyperlink"/>
                </w:rPr>
                <w:t>https://www.youtube.com/watch?v=</w:t>
              </w:r>
            </w:hyperlink>
            <w:hyperlink r:id="rId9" w:history="1">
              <w:r w:rsidRPr="00A743D5">
                <w:rPr>
                  <w:rStyle w:val="Hyperlink"/>
                </w:rPr>
                <w:t>R7CDn6Aa7Z0</w:t>
              </w:r>
            </w:hyperlink>
            <w:r w:rsidRPr="00A743D5">
              <w:t xml:space="preserve"> </w:t>
            </w:r>
            <w:r>
              <w:t xml:space="preserve">.  Afterwards brainstorm </w:t>
            </w:r>
            <w:r w:rsidR="00B3569B">
              <w:t>any other questions the students may want to know about the Mid-Atlantic colonies.</w:t>
            </w:r>
            <w:r w:rsidR="00555F13">
              <w:t xml:space="preserve"> Stop the video at the three questions and have </w:t>
            </w:r>
            <w:proofErr w:type="gramStart"/>
            <w:r w:rsidR="00555F13">
              <w:t>students</w:t>
            </w:r>
            <w:proofErr w:type="gramEnd"/>
            <w:r w:rsidR="00555F13">
              <w:t xml:space="preserve"> pair up and share their answers. Discuss as a whole group.</w:t>
            </w:r>
          </w:p>
          <w:p w14:paraId="07B672A1" w14:textId="77777777" w:rsidR="00B3569B" w:rsidRDefault="00B3569B" w:rsidP="00A743D5"/>
          <w:p w14:paraId="3BBB9082" w14:textId="1544527A" w:rsidR="00B3569B" w:rsidRDefault="00B3569B" w:rsidP="00A743D5">
            <w:r>
              <w:t xml:space="preserve">Then, have students get their study guide out from the day before and they will fill it in as we discuss the Mid-Atlantic region.  Use the </w:t>
            </w:r>
            <w:proofErr w:type="spellStart"/>
            <w:r>
              <w:t>powerpoint</w:t>
            </w:r>
            <w:proofErr w:type="spellEnd"/>
            <w:r>
              <w:t xml:space="preserve"> to guide students through specifics about the Mid-Atlantic colonies.</w:t>
            </w:r>
          </w:p>
          <w:p w14:paraId="791CC02C" w14:textId="77777777" w:rsidR="00B3569B" w:rsidRDefault="00B3569B" w:rsidP="00A743D5"/>
          <w:p w14:paraId="6C067052" w14:textId="284558D4" w:rsidR="00B3569B" w:rsidRDefault="00B3569B" w:rsidP="00A743D5">
            <w:r>
              <w:t xml:space="preserve">Day 4 (30 minutes) </w:t>
            </w:r>
            <w:r>
              <w:rPr>
                <w:b/>
                <w:bCs/>
              </w:rPr>
              <w:t>Southern Colonies</w:t>
            </w:r>
          </w:p>
          <w:p w14:paraId="076D78BD" w14:textId="77777777" w:rsidR="00B3569B" w:rsidRDefault="00B3569B" w:rsidP="00A743D5"/>
          <w:p w14:paraId="0DBD9539" w14:textId="400CD112" w:rsidR="00B3569B" w:rsidRDefault="00B3569B" w:rsidP="00A743D5">
            <w:r>
              <w:t xml:space="preserve">Show students the video on the Southern Colonies </w:t>
            </w:r>
            <w:hyperlink r:id="rId10" w:history="1">
              <w:r w:rsidRPr="00B3569B">
                <w:rPr>
                  <w:rStyle w:val="Hyperlink"/>
                </w:rPr>
                <w:t>https://www.youtube.com/watch?v=</w:t>
              </w:r>
            </w:hyperlink>
            <w:hyperlink r:id="rId11" w:history="1">
              <w:r w:rsidRPr="00B3569B">
                <w:rPr>
                  <w:rStyle w:val="Hyperlink"/>
                </w:rPr>
                <w:t>leqglZG8Af4</w:t>
              </w:r>
            </w:hyperlink>
            <w:proofErr w:type="gramStart"/>
            <w:r w:rsidRPr="00B3569B">
              <w:t xml:space="preserve"> </w:t>
            </w:r>
            <w:r>
              <w:t>.</w:t>
            </w:r>
            <w:proofErr w:type="gramEnd"/>
            <w:r>
              <w:t xml:space="preserve">  Afterwards brainstorm any other questions the students may want to know about the Southern colonies.</w:t>
            </w:r>
            <w:r w:rsidR="00555F13">
              <w:t xml:space="preserve"> Stop the video at the three questions and have </w:t>
            </w:r>
            <w:proofErr w:type="gramStart"/>
            <w:r w:rsidR="00555F13">
              <w:t>students</w:t>
            </w:r>
            <w:proofErr w:type="gramEnd"/>
            <w:r w:rsidR="00555F13">
              <w:t xml:space="preserve"> pair up and share their answers. Discuss as a whole group.</w:t>
            </w:r>
          </w:p>
          <w:p w14:paraId="7F2E4730" w14:textId="77777777" w:rsidR="00B3569B" w:rsidRDefault="00B3569B" w:rsidP="00A743D5"/>
          <w:p w14:paraId="70176A99" w14:textId="25228B1F" w:rsidR="00B3569B" w:rsidRPr="00B3569B" w:rsidRDefault="00B3569B" w:rsidP="00A743D5">
            <w:r>
              <w:t xml:space="preserve">Then, have students get their study guide out from the day before they will fill it in as we discuss the Southern region.  Use the </w:t>
            </w:r>
            <w:proofErr w:type="spellStart"/>
            <w:r>
              <w:t>powerpoint</w:t>
            </w:r>
            <w:proofErr w:type="spellEnd"/>
            <w:r>
              <w:t xml:space="preserve"> to guide students through specifics about the Southern colonies.</w:t>
            </w:r>
          </w:p>
          <w:p w14:paraId="7F61D32F" w14:textId="30AEA2E8" w:rsidR="00A743D5" w:rsidRPr="00A743D5" w:rsidRDefault="00A743D5" w:rsidP="00265625"/>
        </w:tc>
      </w:tr>
      <w:tr w:rsidR="00265625" w:rsidRPr="0005640A" w14:paraId="75AC9977" w14:textId="77777777" w:rsidTr="0050364A">
        <w:tc>
          <w:tcPr>
            <w:tcW w:w="813" w:type="dxa"/>
            <w:tcBorders>
              <w:top w:val="nil"/>
              <w:left w:val="nil"/>
              <w:bottom w:val="nil"/>
              <w:right w:val="nil"/>
            </w:tcBorders>
          </w:tcPr>
          <w:p w14:paraId="1694724C" w14:textId="2D6E008A" w:rsidR="00265625" w:rsidRPr="0005640A" w:rsidRDefault="00265625" w:rsidP="0050364A">
            <w:pPr>
              <w:rPr>
                <w:b/>
              </w:rPr>
            </w:pPr>
          </w:p>
        </w:tc>
        <w:tc>
          <w:tcPr>
            <w:tcW w:w="2777" w:type="dxa"/>
            <w:gridSpan w:val="2"/>
            <w:tcBorders>
              <w:left w:val="nil"/>
            </w:tcBorders>
            <w:vAlign w:val="center"/>
          </w:tcPr>
          <w:p w14:paraId="79885586" w14:textId="77777777" w:rsidR="00265625" w:rsidRDefault="00265625" w:rsidP="0050364A">
            <w:pPr>
              <w:rPr>
                <w:b/>
              </w:rPr>
            </w:pPr>
            <w:r>
              <w:rPr>
                <w:b/>
              </w:rPr>
              <w:t>ELABORATE</w:t>
            </w:r>
          </w:p>
          <w:p w14:paraId="5FC5F6DB"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Describe how students will develop a more sophisticated understanding of the concept.</w:t>
            </w:r>
          </w:p>
          <w:p w14:paraId="2DCF6702" w14:textId="77777777" w:rsidR="00265625" w:rsidRDefault="00265625" w:rsidP="00265625">
            <w:pPr>
              <w:pStyle w:val="BodyText"/>
              <w:spacing w:line="240" w:lineRule="auto"/>
              <w:rPr>
                <w:rFonts w:ascii="Arial Narrow" w:hAnsi="Arial Narrow"/>
                <w:sz w:val="18"/>
                <w:szCs w:val="18"/>
              </w:rPr>
            </w:pPr>
          </w:p>
          <w:p w14:paraId="489C0B6C"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What vocabulary will be introduced and how will it connect to students’ observations?</w:t>
            </w:r>
          </w:p>
          <w:p w14:paraId="08AF9012" w14:textId="77777777" w:rsidR="00265625" w:rsidRDefault="00265625" w:rsidP="00265625">
            <w:pPr>
              <w:pStyle w:val="BodyText"/>
              <w:spacing w:line="240" w:lineRule="auto"/>
              <w:rPr>
                <w:rFonts w:ascii="Arial Narrow" w:hAnsi="Arial Narrow"/>
                <w:sz w:val="18"/>
                <w:szCs w:val="18"/>
              </w:rPr>
            </w:pPr>
          </w:p>
          <w:p w14:paraId="256EFC3D" w14:textId="62895AE9"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How</w:t>
            </w:r>
            <w:r w:rsidR="00E06949">
              <w:rPr>
                <w:rFonts w:ascii="Arial Narrow" w:hAnsi="Arial Narrow"/>
                <w:sz w:val="18"/>
                <w:szCs w:val="18"/>
              </w:rPr>
              <w:t xml:space="preserve"> will students make real-life connections?</w:t>
            </w:r>
          </w:p>
          <w:p w14:paraId="1E527F25" w14:textId="77777777" w:rsidR="00265625" w:rsidRDefault="00265625" w:rsidP="0050364A">
            <w:pPr>
              <w:rPr>
                <w:b/>
              </w:rPr>
            </w:pPr>
          </w:p>
          <w:p w14:paraId="7E45FA13" w14:textId="77777777" w:rsidR="00265625" w:rsidRDefault="00265625" w:rsidP="0050364A">
            <w:pPr>
              <w:rPr>
                <w:b/>
              </w:rPr>
            </w:pPr>
          </w:p>
          <w:p w14:paraId="5D97A99B" w14:textId="77777777" w:rsidR="00265625" w:rsidRDefault="00265625" w:rsidP="0050364A">
            <w:pPr>
              <w:rPr>
                <w:b/>
              </w:rPr>
            </w:pPr>
          </w:p>
          <w:p w14:paraId="57F18E92" w14:textId="77777777" w:rsidR="00265625" w:rsidRDefault="00265625" w:rsidP="0050364A">
            <w:pPr>
              <w:rPr>
                <w:b/>
              </w:rPr>
            </w:pPr>
          </w:p>
        </w:tc>
        <w:tc>
          <w:tcPr>
            <w:tcW w:w="8221" w:type="dxa"/>
            <w:gridSpan w:val="3"/>
            <w:vAlign w:val="center"/>
          </w:tcPr>
          <w:p w14:paraId="393FDF9B" w14:textId="2F082B10" w:rsidR="00265625" w:rsidRDefault="00B3569B" w:rsidP="00265625">
            <w:r>
              <w:t>Day 5 (30 minutes) *</w:t>
            </w:r>
            <w:r w:rsidRPr="00B3569B">
              <w:rPr>
                <w:b/>
                <w:bCs/>
              </w:rPr>
              <w:t>Optional</w:t>
            </w:r>
            <w:r>
              <w:t>*</w:t>
            </w:r>
          </w:p>
          <w:p w14:paraId="4D1FE7CA" w14:textId="2F824B5F" w:rsidR="00B3569B" w:rsidRDefault="00555F13" w:rsidP="00265625">
            <w:r>
              <w:t>Have students come to school dressed up like a person from the New England, Middle, or Southern colonies. They can share why they dressed in that way and how it goes with what they know about the region.</w:t>
            </w:r>
          </w:p>
          <w:p w14:paraId="349252BB" w14:textId="77777777" w:rsidR="00555F13" w:rsidRDefault="00555F13" w:rsidP="00265625"/>
          <w:p w14:paraId="2D3C97A3" w14:textId="77777777" w:rsidR="00B3569B" w:rsidRDefault="00B3569B" w:rsidP="00265625">
            <w:r>
              <w:t>Gather the questions that the students still had about the three colonial regions and allow them to work with groups of 3-4 to see if they can find the answers to their questions.  Resources could include textbook, any picture books, library books, encyclo</w:t>
            </w:r>
            <w:r w:rsidR="00111B9B">
              <w:t>pedias, internet sites (listed below).</w:t>
            </w:r>
          </w:p>
          <w:p w14:paraId="64407DA9" w14:textId="77777777" w:rsidR="00111B9B" w:rsidRDefault="00111B9B" w:rsidP="00265625"/>
          <w:p w14:paraId="3A02FCA8" w14:textId="239AF193" w:rsidR="00111B9B" w:rsidRDefault="00555F13" w:rsidP="00265625">
            <w:hyperlink r:id="rId12" w:history="1">
              <w:r w:rsidR="00111B9B" w:rsidRPr="007835FE">
                <w:rPr>
                  <w:rStyle w:val="Hyperlink"/>
                </w:rPr>
                <w:t>www.socialstudiesforkids.com/articles/ushistory/13colonies1.htm</w:t>
              </w:r>
            </w:hyperlink>
          </w:p>
          <w:p w14:paraId="4A7FE06C" w14:textId="3F0212A9" w:rsidR="00111B9B" w:rsidRDefault="00555F13" w:rsidP="00265625">
            <w:hyperlink r:id="rId13" w:history="1">
              <w:r w:rsidR="00111B9B" w:rsidRPr="007835FE">
                <w:rPr>
                  <w:rStyle w:val="Hyperlink"/>
                </w:rPr>
                <w:t>www.landofthebrave.info</w:t>
              </w:r>
            </w:hyperlink>
          </w:p>
          <w:p w14:paraId="484E6029" w14:textId="2D8B1FEC" w:rsidR="00111B9B" w:rsidRDefault="00555F13" w:rsidP="00111B9B">
            <w:hyperlink r:id="rId14" w:history="1">
              <w:r w:rsidR="00111B9B" w:rsidRPr="007835FE">
                <w:rPr>
                  <w:rStyle w:val="Hyperlink"/>
                </w:rPr>
                <w:t>www.13colonies.mrdonn.org/dailylife.html</w:t>
              </w:r>
            </w:hyperlink>
          </w:p>
          <w:p w14:paraId="68F76362" w14:textId="01D7A129" w:rsidR="00111B9B" w:rsidRDefault="00111B9B" w:rsidP="00111B9B"/>
        </w:tc>
      </w:tr>
      <w:tr w:rsidR="00E06949" w:rsidRPr="0005640A" w14:paraId="098A54BB" w14:textId="77777777" w:rsidTr="0050364A">
        <w:tc>
          <w:tcPr>
            <w:tcW w:w="813" w:type="dxa"/>
            <w:tcBorders>
              <w:top w:val="nil"/>
              <w:left w:val="nil"/>
              <w:bottom w:val="nil"/>
              <w:right w:val="nil"/>
            </w:tcBorders>
          </w:tcPr>
          <w:p w14:paraId="11B30D56" w14:textId="51E95B73" w:rsidR="00E06949" w:rsidRPr="0005640A" w:rsidRDefault="00E06949" w:rsidP="0050364A">
            <w:pPr>
              <w:rPr>
                <w:b/>
              </w:rPr>
            </w:pPr>
          </w:p>
        </w:tc>
        <w:tc>
          <w:tcPr>
            <w:tcW w:w="2777" w:type="dxa"/>
            <w:gridSpan w:val="2"/>
            <w:tcBorders>
              <w:left w:val="nil"/>
            </w:tcBorders>
            <w:vAlign w:val="center"/>
          </w:tcPr>
          <w:p w14:paraId="3E67E220" w14:textId="77777777" w:rsidR="00BC6CDD" w:rsidRDefault="00BC6CDD" w:rsidP="0050364A">
            <w:pPr>
              <w:rPr>
                <w:b/>
              </w:rPr>
            </w:pPr>
          </w:p>
          <w:p w14:paraId="325ACC34" w14:textId="77777777" w:rsidR="00BC6CDD" w:rsidRDefault="00BC6CDD" w:rsidP="0050364A">
            <w:pPr>
              <w:rPr>
                <w:b/>
              </w:rPr>
            </w:pPr>
          </w:p>
          <w:p w14:paraId="4CE1239F" w14:textId="77777777" w:rsidR="00E06949" w:rsidRDefault="00E06949" w:rsidP="0050364A">
            <w:pPr>
              <w:rPr>
                <w:b/>
              </w:rPr>
            </w:pPr>
            <w:r>
              <w:rPr>
                <w:b/>
              </w:rPr>
              <w:lastRenderedPageBreak/>
              <w:t>EVALUATE</w:t>
            </w:r>
          </w:p>
          <w:p w14:paraId="6EF42971" w14:textId="664AA47E" w:rsidR="00E06949" w:rsidRDefault="00E06949" w:rsidP="00E06949">
            <w:pPr>
              <w:pStyle w:val="BodyText"/>
              <w:spacing w:line="240" w:lineRule="auto"/>
              <w:rPr>
                <w:rFonts w:ascii="Arial Narrow" w:hAnsi="Arial Narrow"/>
                <w:sz w:val="18"/>
                <w:szCs w:val="18"/>
              </w:rPr>
            </w:pPr>
            <w:r>
              <w:rPr>
                <w:rFonts w:ascii="Arial Narrow" w:hAnsi="Arial Narrow"/>
                <w:sz w:val="18"/>
                <w:szCs w:val="18"/>
              </w:rPr>
              <w:t>How will students be evaluated THROUGHOUT the lesson?</w:t>
            </w:r>
          </w:p>
          <w:p w14:paraId="5895529C" w14:textId="77777777" w:rsidR="00E06949" w:rsidRDefault="00E06949" w:rsidP="00E06949">
            <w:pPr>
              <w:pStyle w:val="BodyText"/>
              <w:spacing w:line="240" w:lineRule="auto"/>
              <w:rPr>
                <w:rFonts w:ascii="Arial Narrow" w:hAnsi="Arial Narrow"/>
                <w:sz w:val="18"/>
                <w:szCs w:val="18"/>
              </w:rPr>
            </w:pPr>
          </w:p>
          <w:p w14:paraId="1D135FE8" w14:textId="3B6D5263" w:rsidR="00E06949" w:rsidRPr="00E06949" w:rsidRDefault="00E06949" w:rsidP="00E06949">
            <w:pPr>
              <w:pStyle w:val="BodyText"/>
              <w:spacing w:line="240" w:lineRule="auto"/>
              <w:rPr>
                <w:rFonts w:ascii="Arial Narrow" w:hAnsi="Arial Narrow"/>
                <w:sz w:val="18"/>
                <w:szCs w:val="18"/>
              </w:rPr>
            </w:pPr>
            <w:r>
              <w:rPr>
                <w:rFonts w:ascii="Arial Narrow" w:hAnsi="Arial Narrow"/>
                <w:sz w:val="18"/>
                <w:szCs w:val="18"/>
              </w:rPr>
              <w:t>How will students demonstrate that they have mastered the learning target(s)?</w:t>
            </w:r>
          </w:p>
        </w:tc>
        <w:tc>
          <w:tcPr>
            <w:tcW w:w="8221" w:type="dxa"/>
            <w:gridSpan w:val="3"/>
            <w:vAlign w:val="center"/>
          </w:tcPr>
          <w:p w14:paraId="6058B3EA" w14:textId="77777777" w:rsidR="00BC6CDD" w:rsidRDefault="00BC6CDD" w:rsidP="00265625"/>
          <w:p w14:paraId="45FB0DB8" w14:textId="77777777" w:rsidR="00BC6CDD" w:rsidRDefault="00BC6CDD" w:rsidP="00265625"/>
          <w:p w14:paraId="7B2B8424" w14:textId="7ED0008D" w:rsidR="000D2277" w:rsidRDefault="000D2277" w:rsidP="00265625">
            <w:bookmarkStart w:id="0" w:name="_GoBack"/>
            <w:bookmarkEnd w:id="0"/>
            <w:r>
              <w:lastRenderedPageBreak/>
              <w:t>Day 6 &amp; 7 (30 minutes)</w:t>
            </w:r>
          </w:p>
          <w:p w14:paraId="0B52FB96" w14:textId="28BA3803" w:rsidR="003E576E" w:rsidRDefault="000D2277" w:rsidP="00265625">
            <w:r>
              <w:t xml:space="preserve">Students will create a flipbook of the 3 colonial regions (New England, Mid-Atlantic, </w:t>
            </w:r>
            <w:r w:rsidR="00BD704E">
              <w:t xml:space="preserve">Southern).  Students may use their study guide as a resource!  Each region must include: geography, resources, and life of the colonists.  Students need to draw a picture to go along with each region as well.  Students will </w:t>
            </w:r>
            <w:r w:rsidR="00C5278E">
              <w:t>be given a rubric to self-assess themselves as they complete the flipbook.</w:t>
            </w:r>
          </w:p>
        </w:tc>
      </w:tr>
    </w:tbl>
    <w:p w14:paraId="10BDB7D9" w14:textId="77777777" w:rsidR="00C50FB2" w:rsidRDefault="00C50FB2" w:rsidP="00E47048">
      <w:pPr>
        <w:tabs>
          <w:tab w:val="left" w:pos="1227"/>
        </w:tabs>
      </w:pPr>
    </w:p>
    <w:p w14:paraId="29C5C664" w14:textId="705E56E0" w:rsidR="00D539D7" w:rsidRDefault="00D539D7" w:rsidP="00E47048">
      <w:pPr>
        <w:tabs>
          <w:tab w:val="left" w:pos="1227"/>
        </w:tabs>
      </w:pPr>
      <w:r w:rsidRPr="00D539D7">
        <w:rPr>
          <w:noProof/>
        </w:rPr>
        <w:lastRenderedPageBreak/>
        <w:drawing>
          <wp:inline distT="0" distB="0" distL="0" distR="0" wp14:anchorId="6E37D2F2" wp14:editId="457877E4">
            <wp:extent cx="6858000" cy="8792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8792210"/>
                    </a:xfrm>
                    <a:prstGeom prst="rect">
                      <a:avLst/>
                    </a:prstGeom>
                  </pic:spPr>
                </pic:pic>
              </a:graphicData>
            </a:graphic>
          </wp:inline>
        </w:drawing>
      </w:r>
    </w:p>
    <w:p w14:paraId="399C4DE7" w14:textId="77777777" w:rsidR="00D539D7" w:rsidRDefault="00D539D7" w:rsidP="00E47048">
      <w:pPr>
        <w:tabs>
          <w:tab w:val="left" w:pos="1227"/>
        </w:tabs>
      </w:pPr>
    </w:p>
    <w:p w14:paraId="44C1EE6A" w14:textId="77777777" w:rsidR="00D539D7" w:rsidRDefault="00D539D7" w:rsidP="00E47048">
      <w:pPr>
        <w:tabs>
          <w:tab w:val="left" w:pos="1227"/>
        </w:tabs>
      </w:pPr>
    </w:p>
    <w:p w14:paraId="0E1FECF7" w14:textId="77777777" w:rsidR="00D539D7" w:rsidRDefault="00D539D7" w:rsidP="00D539D7">
      <w:pPr>
        <w:jc w:val="center"/>
        <w:rPr>
          <w:rFonts w:ascii="Comic Sans MS" w:hAnsi="Comic Sans MS"/>
        </w:rPr>
      </w:pPr>
      <w:r w:rsidRPr="00762F77">
        <w:rPr>
          <w:rFonts w:ascii="Comic Sans MS" w:hAnsi="Comic Sans MS"/>
        </w:rPr>
        <w:lastRenderedPageBreak/>
        <w:t>Name ______________</w:t>
      </w:r>
      <w:r>
        <w:rPr>
          <w:rFonts w:ascii="Comic Sans MS" w:hAnsi="Comic Sans MS"/>
        </w:rPr>
        <w:t>____</w:t>
      </w:r>
      <w:r w:rsidRPr="00762F77">
        <w:rPr>
          <w:rFonts w:ascii="Comic Sans MS" w:hAnsi="Comic Sans MS"/>
        </w:rPr>
        <w:t>_______</w:t>
      </w:r>
      <w:r>
        <w:rPr>
          <w:rFonts w:ascii="Comic Sans MS" w:hAnsi="Comic Sans MS"/>
        </w:rPr>
        <w:t>__</w:t>
      </w:r>
      <w:r w:rsidRPr="00762F77">
        <w:rPr>
          <w:rFonts w:ascii="Comic Sans MS" w:hAnsi="Comic Sans MS"/>
        </w:rPr>
        <w:tab/>
      </w:r>
      <w:r w:rsidRPr="00762F77">
        <w:rPr>
          <w:rFonts w:ascii="Comic Sans MS" w:hAnsi="Comic Sans MS"/>
        </w:rPr>
        <w:tab/>
        <w:t>Date __________</w:t>
      </w:r>
      <w:r>
        <w:rPr>
          <w:rFonts w:ascii="Comic Sans MS" w:hAnsi="Comic Sans MS"/>
        </w:rPr>
        <w:t>___</w:t>
      </w:r>
    </w:p>
    <w:p w14:paraId="79D27F57" w14:textId="77777777" w:rsidR="00D539D7" w:rsidRPr="00033153" w:rsidRDefault="00D539D7" w:rsidP="00D539D7">
      <w:pPr>
        <w:jc w:val="center"/>
        <w:rPr>
          <w:rFonts w:ascii="Comic Sans MS" w:hAnsi="Comic Sans MS"/>
          <w:sz w:val="28"/>
          <w:szCs w:val="28"/>
        </w:rPr>
      </w:pPr>
      <w:r w:rsidRPr="00033153">
        <w:rPr>
          <w:rFonts w:ascii="Comic Sans MS" w:hAnsi="Comic Sans MS"/>
          <w:sz w:val="28"/>
          <w:szCs w:val="28"/>
        </w:rPr>
        <w:t>Colonial Regions</w:t>
      </w:r>
      <w:r>
        <w:rPr>
          <w:rFonts w:ascii="Comic Sans MS" w:hAnsi="Comic Sans MS"/>
          <w:sz w:val="28"/>
          <w:szCs w:val="28"/>
        </w:rPr>
        <w:t xml:space="preserve"> Study Guide</w:t>
      </w:r>
    </w:p>
    <w:p w14:paraId="1B6C34FA" w14:textId="77777777" w:rsidR="00D539D7" w:rsidRPr="00033153" w:rsidRDefault="00D539D7" w:rsidP="00D539D7">
      <w:pPr>
        <w:rPr>
          <w:rFonts w:ascii="Comic Sans MS" w:hAnsi="Comic Sans MS"/>
          <w:sz w:val="32"/>
          <w:szCs w:val="32"/>
        </w:rPr>
      </w:pPr>
      <w:r w:rsidRPr="00033153">
        <w:rPr>
          <w:rFonts w:ascii="Comic Sans MS" w:hAnsi="Comic Sans MS"/>
          <w:sz w:val="28"/>
          <w:szCs w:val="28"/>
        </w:rPr>
        <w:t>New England</w:t>
      </w:r>
      <w:r>
        <w:rPr>
          <w:rFonts w:ascii="Comic Sans MS" w:hAnsi="Comic Sans MS"/>
          <w:sz w:val="32"/>
          <w:szCs w:val="32"/>
        </w:rPr>
        <w:t xml:space="preserve"> </w:t>
      </w:r>
      <w:r w:rsidRPr="00033153">
        <w:rPr>
          <w:rFonts w:ascii="Comic Sans MS" w:hAnsi="Comic Sans MS"/>
        </w:rPr>
        <w:t>(Massachusetts, Connecticut, Rhode Island, New Hampshire)</w:t>
      </w:r>
    </w:p>
    <w:p w14:paraId="213924C7" w14:textId="77777777" w:rsidR="00D539D7" w:rsidRPr="00033153" w:rsidRDefault="00D539D7" w:rsidP="00D539D7">
      <w:pPr>
        <w:rPr>
          <w:rFonts w:ascii="Comic Sans MS" w:hAnsi="Comic Sans MS"/>
          <w:b/>
        </w:rPr>
      </w:pPr>
      <w:r w:rsidRPr="00033153">
        <w:rPr>
          <w:rFonts w:ascii="Comic Sans MS" w:hAnsi="Comic Sans MS"/>
          <w:b/>
        </w:rPr>
        <w:t>Geography</w:t>
      </w:r>
    </w:p>
    <w:p w14:paraId="2844A47C"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Mountains</w:t>
      </w:r>
    </w:p>
    <w:p w14:paraId="6C66F9BE"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_________ and rocky soil</w:t>
      </w:r>
    </w:p>
    <w:p w14:paraId="4587DFEA"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Difficult to _________</w:t>
      </w:r>
    </w:p>
    <w:p w14:paraId="08A5F172"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Most farming was done to feed families</w:t>
      </w:r>
    </w:p>
    <w:p w14:paraId="612C694B" w14:textId="77777777" w:rsidR="00D539D7" w:rsidRDefault="00D539D7" w:rsidP="00D539D7">
      <w:pPr>
        <w:pStyle w:val="ListParagraph"/>
        <w:numPr>
          <w:ilvl w:val="0"/>
          <w:numId w:val="2"/>
        </w:numPr>
        <w:rPr>
          <w:rFonts w:ascii="Comic Sans MS" w:hAnsi="Comic Sans MS"/>
          <w:sz w:val="24"/>
          <w:szCs w:val="24"/>
        </w:rPr>
      </w:pPr>
      <w:r w:rsidRPr="00033153">
        <w:rPr>
          <w:rFonts w:ascii="Comic Sans MS" w:hAnsi="Comic Sans MS"/>
          <w:sz w:val="24"/>
          <w:szCs w:val="24"/>
        </w:rPr>
        <w:t>Boston Harbor and many other ports on the coast</w:t>
      </w:r>
    </w:p>
    <w:p w14:paraId="7FD05C00" w14:textId="77777777" w:rsidR="00D539D7" w:rsidRPr="00033153" w:rsidRDefault="00D539D7" w:rsidP="00D539D7">
      <w:pPr>
        <w:rPr>
          <w:rFonts w:ascii="Comic Sans MS" w:hAnsi="Comic Sans MS"/>
          <w:b/>
        </w:rPr>
      </w:pPr>
      <w:r w:rsidRPr="00033153">
        <w:rPr>
          <w:rFonts w:ascii="Comic Sans MS" w:hAnsi="Comic Sans MS"/>
          <w:b/>
        </w:rPr>
        <w:t xml:space="preserve">Climate </w:t>
      </w:r>
    </w:p>
    <w:p w14:paraId="77667291"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________ growing seasons</w:t>
      </w:r>
    </w:p>
    <w:p w14:paraId="30462D92"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Mild ___________</w:t>
      </w:r>
    </w:p>
    <w:p w14:paraId="0F4F0E7D" w14:textId="77777777" w:rsidR="00D539D7" w:rsidRDefault="00D539D7" w:rsidP="00D539D7">
      <w:pPr>
        <w:pStyle w:val="ListParagraph"/>
        <w:numPr>
          <w:ilvl w:val="0"/>
          <w:numId w:val="2"/>
        </w:numPr>
        <w:rPr>
          <w:rFonts w:ascii="Comic Sans MS" w:hAnsi="Comic Sans MS"/>
          <w:sz w:val="24"/>
          <w:szCs w:val="24"/>
        </w:rPr>
      </w:pPr>
      <w:r w:rsidRPr="00033153">
        <w:rPr>
          <w:rFonts w:ascii="Comic Sans MS" w:hAnsi="Comic Sans MS"/>
          <w:sz w:val="24"/>
          <w:szCs w:val="24"/>
        </w:rPr>
        <w:t>Long, cold winters</w:t>
      </w:r>
    </w:p>
    <w:p w14:paraId="66EB79B8" w14:textId="77777777" w:rsidR="00D539D7" w:rsidRPr="00033153" w:rsidRDefault="00D539D7" w:rsidP="00D539D7">
      <w:pPr>
        <w:rPr>
          <w:rFonts w:ascii="Comic Sans MS" w:hAnsi="Comic Sans MS"/>
          <w:b/>
        </w:rPr>
      </w:pPr>
      <w:r w:rsidRPr="00033153">
        <w:rPr>
          <w:rFonts w:ascii="Comic Sans MS" w:hAnsi="Comic Sans MS"/>
          <w:b/>
        </w:rPr>
        <w:t>Resources</w:t>
      </w:r>
    </w:p>
    <w:p w14:paraId="72A97D67"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Thick woods- excellent timber for _________ and ___________</w:t>
      </w:r>
    </w:p>
    <w:p w14:paraId="6B3CD865" w14:textId="77777777" w:rsidR="00D539D7" w:rsidRDefault="00D539D7" w:rsidP="00D539D7">
      <w:pPr>
        <w:pStyle w:val="ListParagraph"/>
        <w:numPr>
          <w:ilvl w:val="0"/>
          <w:numId w:val="2"/>
        </w:numPr>
        <w:rPr>
          <w:rFonts w:ascii="Comic Sans MS" w:hAnsi="Comic Sans MS"/>
          <w:sz w:val="24"/>
          <w:szCs w:val="24"/>
        </w:rPr>
      </w:pPr>
      <w:r w:rsidRPr="00033153">
        <w:rPr>
          <w:rFonts w:ascii="Comic Sans MS" w:hAnsi="Comic Sans MS"/>
          <w:sz w:val="24"/>
          <w:szCs w:val="24"/>
        </w:rPr>
        <w:t>Rich coastal waters- lots of ________ and whales</w:t>
      </w:r>
    </w:p>
    <w:p w14:paraId="18467DD3" w14:textId="77777777" w:rsidR="00D539D7" w:rsidRPr="00033153" w:rsidRDefault="00D539D7" w:rsidP="00D539D7">
      <w:pPr>
        <w:rPr>
          <w:rFonts w:ascii="Comic Sans MS" w:hAnsi="Comic Sans MS"/>
          <w:b/>
        </w:rPr>
      </w:pPr>
      <w:r w:rsidRPr="00033153">
        <w:rPr>
          <w:rFonts w:ascii="Comic Sans MS" w:hAnsi="Comic Sans MS"/>
          <w:b/>
        </w:rPr>
        <w:t>Economy</w:t>
      </w:r>
    </w:p>
    <w:p w14:paraId="6355C71D" w14:textId="77777777" w:rsidR="00D539D7" w:rsidRDefault="00D539D7" w:rsidP="00D539D7">
      <w:pPr>
        <w:pStyle w:val="ListParagraph"/>
        <w:numPr>
          <w:ilvl w:val="0"/>
          <w:numId w:val="3"/>
        </w:numPr>
        <w:rPr>
          <w:rFonts w:ascii="Comic Sans MS" w:hAnsi="Comic Sans MS"/>
          <w:sz w:val="24"/>
          <w:szCs w:val="24"/>
        </w:rPr>
      </w:pPr>
      <w:r>
        <w:rPr>
          <w:rFonts w:ascii="Comic Sans MS" w:hAnsi="Comic Sans MS"/>
          <w:sz w:val="24"/>
          <w:szCs w:val="24"/>
        </w:rPr>
        <w:t>Traded with _______________ and other colonies</w:t>
      </w:r>
    </w:p>
    <w:p w14:paraId="6CC49DF7" w14:textId="77777777" w:rsidR="00D539D7" w:rsidRDefault="00D539D7" w:rsidP="00D539D7">
      <w:pPr>
        <w:pStyle w:val="ListParagraph"/>
        <w:numPr>
          <w:ilvl w:val="0"/>
          <w:numId w:val="3"/>
        </w:numPr>
        <w:rPr>
          <w:rFonts w:ascii="Comic Sans MS" w:hAnsi="Comic Sans MS"/>
          <w:sz w:val="24"/>
          <w:szCs w:val="24"/>
        </w:rPr>
      </w:pPr>
      <w:r>
        <w:rPr>
          <w:rFonts w:ascii="Comic Sans MS" w:hAnsi="Comic Sans MS"/>
          <w:sz w:val="24"/>
          <w:szCs w:val="24"/>
        </w:rPr>
        <w:t>Traded the timber for other items like __________ and clothing</w:t>
      </w:r>
    </w:p>
    <w:p w14:paraId="4DED054A" w14:textId="77777777" w:rsidR="00D539D7" w:rsidRDefault="00D539D7" w:rsidP="00D539D7">
      <w:pPr>
        <w:pStyle w:val="ListParagraph"/>
        <w:numPr>
          <w:ilvl w:val="0"/>
          <w:numId w:val="3"/>
        </w:numPr>
        <w:rPr>
          <w:rFonts w:ascii="Comic Sans MS" w:hAnsi="Comic Sans MS"/>
          <w:sz w:val="24"/>
          <w:szCs w:val="24"/>
        </w:rPr>
      </w:pPr>
      <w:r>
        <w:rPr>
          <w:rFonts w:ascii="Comic Sans MS" w:hAnsi="Comic Sans MS"/>
          <w:sz w:val="24"/>
          <w:szCs w:val="24"/>
        </w:rPr>
        <w:t>Industry</w:t>
      </w:r>
    </w:p>
    <w:p w14:paraId="18F0CBC4" w14:textId="77777777" w:rsidR="00D539D7" w:rsidRDefault="00D539D7" w:rsidP="00D539D7">
      <w:pPr>
        <w:pStyle w:val="ListParagraph"/>
        <w:numPr>
          <w:ilvl w:val="0"/>
          <w:numId w:val="4"/>
        </w:numPr>
        <w:rPr>
          <w:rFonts w:ascii="Comic Sans MS" w:hAnsi="Comic Sans MS"/>
          <w:sz w:val="24"/>
          <w:szCs w:val="24"/>
        </w:rPr>
      </w:pPr>
      <w:r>
        <w:rPr>
          <w:rFonts w:ascii="Comic Sans MS" w:hAnsi="Comic Sans MS"/>
          <w:sz w:val="24"/>
          <w:szCs w:val="24"/>
        </w:rPr>
        <w:t>Ship building</w:t>
      </w:r>
    </w:p>
    <w:p w14:paraId="68C5D68C" w14:textId="77777777" w:rsidR="00D539D7" w:rsidRDefault="00D539D7" w:rsidP="00D539D7">
      <w:pPr>
        <w:pStyle w:val="ListParagraph"/>
        <w:numPr>
          <w:ilvl w:val="0"/>
          <w:numId w:val="4"/>
        </w:numPr>
        <w:rPr>
          <w:rFonts w:ascii="Comic Sans MS" w:hAnsi="Comic Sans MS"/>
          <w:sz w:val="24"/>
          <w:szCs w:val="24"/>
        </w:rPr>
      </w:pPr>
      <w:r>
        <w:rPr>
          <w:rFonts w:ascii="Comic Sans MS" w:hAnsi="Comic Sans MS"/>
          <w:sz w:val="24"/>
          <w:szCs w:val="24"/>
        </w:rPr>
        <w:t>_____________</w:t>
      </w:r>
    </w:p>
    <w:p w14:paraId="08C4A97B" w14:textId="77777777" w:rsidR="00D539D7" w:rsidRPr="00033153" w:rsidRDefault="00D539D7" w:rsidP="00D539D7">
      <w:pPr>
        <w:rPr>
          <w:rFonts w:ascii="Comic Sans MS" w:hAnsi="Comic Sans MS"/>
          <w:b/>
        </w:rPr>
      </w:pPr>
      <w:r w:rsidRPr="00033153">
        <w:rPr>
          <w:rFonts w:ascii="Comic Sans MS" w:hAnsi="Comic Sans MS"/>
          <w:b/>
        </w:rPr>
        <w:t>Way of Life</w:t>
      </w:r>
    </w:p>
    <w:p w14:paraId="7BA68761" w14:textId="77777777" w:rsidR="00D539D7" w:rsidRDefault="00D539D7" w:rsidP="00D539D7">
      <w:pPr>
        <w:pStyle w:val="ListParagraph"/>
        <w:numPr>
          <w:ilvl w:val="0"/>
          <w:numId w:val="5"/>
        </w:numPr>
        <w:rPr>
          <w:rFonts w:ascii="Comic Sans MS" w:hAnsi="Comic Sans MS"/>
          <w:sz w:val="24"/>
          <w:szCs w:val="24"/>
        </w:rPr>
      </w:pPr>
      <w:r>
        <w:rPr>
          <w:rFonts w:ascii="Comic Sans MS" w:hAnsi="Comic Sans MS"/>
          <w:sz w:val="24"/>
          <w:szCs w:val="24"/>
        </w:rPr>
        <w:t>Mostly Puritans and other religious groups</w:t>
      </w:r>
    </w:p>
    <w:p w14:paraId="3EA4A12E" w14:textId="77777777" w:rsidR="00D539D7" w:rsidRDefault="00D539D7" w:rsidP="00D539D7">
      <w:pPr>
        <w:pStyle w:val="ListParagraph"/>
        <w:numPr>
          <w:ilvl w:val="0"/>
          <w:numId w:val="5"/>
        </w:numPr>
        <w:rPr>
          <w:rFonts w:ascii="Comic Sans MS" w:hAnsi="Comic Sans MS"/>
          <w:sz w:val="24"/>
          <w:szCs w:val="24"/>
        </w:rPr>
      </w:pPr>
      <w:r>
        <w:rPr>
          <w:rFonts w:ascii="Comic Sans MS" w:hAnsi="Comic Sans MS"/>
          <w:sz w:val="24"/>
          <w:szCs w:val="24"/>
        </w:rPr>
        <w:t>Came to America for ________________________</w:t>
      </w:r>
    </w:p>
    <w:p w14:paraId="4CC82ED0" w14:textId="77777777" w:rsidR="00D539D7" w:rsidRDefault="00D539D7" w:rsidP="00D539D7">
      <w:pPr>
        <w:pStyle w:val="ListParagraph"/>
        <w:numPr>
          <w:ilvl w:val="0"/>
          <w:numId w:val="5"/>
        </w:numPr>
        <w:rPr>
          <w:rFonts w:ascii="Comic Sans MS" w:hAnsi="Comic Sans MS"/>
          <w:sz w:val="24"/>
          <w:szCs w:val="24"/>
        </w:rPr>
      </w:pPr>
      <w:r>
        <w:rPr>
          <w:rFonts w:ascii="Comic Sans MS" w:hAnsi="Comic Sans MS"/>
          <w:sz w:val="24"/>
          <w:szCs w:val="24"/>
        </w:rPr>
        <w:t>Church was the CENTER of life</w:t>
      </w:r>
    </w:p>
    <w:p w14:paraId="36B8B7E1" w14:textId="77777777" w:rsidR="00D539D7" w:rsidRDefault="00D539D7" w:rsidP="00D539D7">
      <w:pPr>
        <w:rPr>
          <w:rFonts w:ascii="Comic Sans MS" w:hAnsi="Comic Sans MS"/>
        </w:rPr>
      </w:pPr>
    </w:p>
    <w:p w14:paraId="6773162B" w14:textId="77777777" w:rsidR="00D539D7" w:rsidRDefault="00D539D7" w:rsidP="00D539D7">
      <w:pPr>
        <w:rPr>
          <w:rFonts w:ascii="Comic Sans MS" w:hAnsi="Comic Sans MS"/>
        </w:rPr>
      </w:pPr>
    </w:p>
    <w:p w14:paraId="45264AE2" w14:textId="77777777" w:rsidR="00D539D7" w:rsidRPr="00033153" w:rsidRDefault="00D539D7" w:rsidP="00D539D7">
      <w:pPr>
        <w:rPr>
          <w:rFonts w:ascii="Comic Sans MS" w:hAnsi="Comic Sans MS"/>
          <w:sz w:val="32"/>
          <w:szCs w:val="32"/>
        </w:rPr>
      </w:pPr>
      <w:r>
        <w:rPr>
          <w:rFonts w:ascii="Comic Sans MS" w:hAnsi="Comic Sans MS"/>
          <w:sz w:val="28"/>
          <w:szCs w:val="28"/>
        </w:rPr>
        <w:t>Middle</w:t>
      </w:r>
      <w:r>
        <w:rPr>
          <w:rFonts w:ascii="Comic Sans MS" w:hAnsi="Comic Sans MS"/>
          <w:sz w:val="32"/>
          <w:szCs w:val="32"/>
        </w:rPr>
        <w:t xml:space="preserve"> </w:t>
      </w:r>
      <w:r w:rsidRPr="00033153">
        <w:rPr>
          <w:rFonts w:ascii="Comic Sans MS" w:hAnsi="Comic Sans MS"/>
        </w:rPr>
        <w:t>(</w:t>
      </w:r>
      <w:r>
        <w:rPr>
          <w:rFonts w:ascii="Comic Sans MS" w:hAnsi="Comic Sans MS"/>
        </w:rPr>
        <w:t>New York, New Jersey, Pennsylvania, Delaware</w:t>
      </w:r>
      <w:r w:rsidRPr="00033153">
        <w:rPr>
          <w:rFonts w:ascii="Comic Sans MS" w:hAnsi="Comic Sans MS"/>
        </w:rPr>
        <w:t>)</w:t>
      </w:r>
    </w:p>
    <w:p w14:paraId="6913A314" w14:textId="77777777" w:rsidR="00D539D7" w:rsidRPr="00033153" w:rsidRDefault="00D539D7" w:rsidP="00D539D7">
      <w:pPr>
        <w:rPr>
          <w:rFonts w:ascii="Comic Sans MS" w:hAnsi="Comic Sans MS"/>
          <w:b/>
        </w:rPr>
      </w:pPr>
      <w:r w:rsidRPr="00033153">
        <w:rPr>
          <w:rFonts w:ascii="Comic Sans MS" w:hAnsi="Comic Sans MS"/>
          <w:b/>
        </w:rPr>
        <w:t>Geography</w:t>
      </w:r>
    </w:p>
    <w:p w14:paraId="31643472"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Mountains</w:t>
      </w:r>
    </w:p>
    <w:p w14:paraId="6C3CCEC1"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Ports and __________</w:t>
      </w:r>
    </w:p>
    <w:p w14:paraId="73D4BE0B"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Many deep and wide rivers</w:t>
      </w:r>
    </w:p>
    <w:p w14:paraId="438B969F"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More __________ soil</w:t>
      </w:r>
    </w:p>
    <w:p w14:paraId="5D1E1785" w14:textId="77777777" w:rsidR="00D539D7" w:rsidRPr="00033153" w:rsidRDefault="00D539D7" w:rsidP="00D539D7">
      <w:pPr>
        <w:rPr>
          <w:rFonts w:ascii="Comic Sans MS" w:hAnsi="Comic Sans MS"/>
          <w:b/>
        </w:rPr>
      </w:pPr>
      <w:r w:rsidRPr="00033153">
        <w:rPr>
          <w:rFonts w:ascii="Comic Sans MS" w:hAnsi="Comic Sans MS"/>
          <w:b/>
        </w:rPr>
        <w:t xml:space="preserve">Climate </w:t>
      </w:r>
    </w:p>
    <w:p w14:paraId="66792746"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_________ climate- not too hot, not too cold</w:t>
      </w:r>
    </w:p>
    <w:p w14:paraId="50E4A017"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Longer growing seasons</w:t>
      </w:r>
    </w:p>
    <w:p w14:paraId="6DDE6F44" w14:textId="77777777" w:rsidR="00D539D7" w:rsidRPr="00033153" w:rsidRDefault="00D539D7" w:rsidP="00D539D7">
      <w:pPr>
        <w:rPr>
          <w:rFonts w:ascii="Comic Sans MS" w:hAnsi="Comic Sans MS"/>
          <w:b/>
        </w:rPr>
      </w:pPr>
      <w:r w:rsidRPr="00033153">
        <w:rPr>
          <w:rFonts w:ascii="Comic Sans MS" w:hAnsi="Comic Sans MS"/>
          <w:b/>
        </w:rPr>
        <w:lastRenderedPageBreak/>
        <w:t>Resources</w:t>
      </w:r>
    </w:p>
    <w:p w14:paraId="095F668A"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Small farms</w:t>
      </w:r>
    </w:p>
    <w:p w14:paraId="2BED5FBA"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Had many rivers that made _________________ easier</w:t>
      </w:r>
    </w:p>
    <w:p w14:paraId="4C7E20C3" w14:textId="77777777" w:rsidR="00D539D7" w:rsidRDefault="00D539D7" w:rsidP="00D539D7">
      <w:pPr>
        <w:rPr>
          <w:rFonts w:ascii="Comic Sans MS" w:hAnsi="Comic Sans MS"/>
          <w:b/>
        </w:rPr>
      </w:pPr>
      <w:r w:rsidRPr="00033153">
        <w:rPr>
          <w:rFonts w:ascii="Comic Sans MS" w:hAnsi="Comic Sans MS"/>
          <w:b/>
        </w:rPr>
        <w:t>Economy</w:t>
      </w:r>
    </w:p>
    <w:p w14:paraId="1DBBA98A" w14:textId="77777777" w:rsidR="00D539D7" w:rsidRPr="00033153" w:rsidRDefault="00D539D7" w:rsidP="00D539D7">
      <w:pPr>
        <w:pStyle w:val="ListParagraph"/>
        <w:numPr>
          <w:ilvl w:val="0"/>
          <w:numId w:val="6"/>
        </w:numPr>
        <w:rPr>
          <w:rFonts w:ascii="Comic Sans MS" w:hAnsi="Comic Sans MS"/>
          <w:b/>
          <w:sz w:val="24"/>
          <w:szCs w:val="24"/>
        </w:rPr>
      </w:pPr>
      <w:r>
        <w:rPr>
          <w:rFonts w:ascii="Comic Sans MS" w:hAnsi="Comic Sans MS"/>
          <w:sz w:val="24"/>
          <w:szCs w:val="24"/>
        </w:rPr>
        <w:t>Grew ___________ (wheat, rye, oats, barley)</w:t>
      </w:r>
    </w:p>
    <w:p w14:paraId="4363DEA9" w14:textId="77777777" w:rsidR="00D539D7" w:rsidRPr="00033153" w:rsidRDefault="00D539D7" w:rsidP="00D539D7">
      <w:pPr>
        <w:pStyle w:val="ListParagraph"/>
        <w:numPr>
          <w:ilvl w:val="0"/>
          <w:numId w:val="6"/>
        </w:numPr>
        <w:rPr>
          <w:rFonts w:ascii="Comic Sans MS" w:hAnsi="Comic Sans MS"/>
          <w:b/>
          <w:sz w:val="24"/>
          <w:szCs w:val="24"/>
        </w:rPr>
      </w:pPr>
      <w:r>
        <w:rPr>
          <w:rFonts w:ascii="Comic Sans MS" w:hAnsi="Comic Sans MS"/>
          <w:sz w:val="24"/>
          <w:szCs w:val="24"/>
        </w:rPr>
        <w:t>Known as the “Breadbasket” colonies</w:t>
      </w:r>
    </w:p>
    <w:p w14:paraId="6961D6D4" w14:textId="77777777" w:rsidR="00D539D7" w:rsidRPr="00033153" w:rsidRDefault="00D539D7" w:rsidP="00D539D7">
      <w:pPr>
        <w:pStyle w:val="ListParagraph"/>
        <w:numPr>
          <w:ilvl w:val="0"/>
          <w:numId w:val="6"/>
        </w:numPr>
        <w:rPr>
          <w:rFonts w:ascii="Comic Sans MS" w:hAnsi="Comic Sans MS"/>
          <w:b/>
          <w:sz w:val="24"/>
          <w:szCs w:val="24"/>
        </w:rPr>
      </w:pPr>
      <w:r>
        <w:rPr>
          <w:rFonts w:ascii="Comic Sans MS" w:hAnsi="Comic Sans MS"/>
          <w:sz w:val="24"/>
          <w:szCs w:val="24"/>
        </w:rPr>
        <w:t>Trade</w:t>
      </w:r>
    </w:p>
    <w:p w14:paraId="697B7042" w14:textId="77777777" w:rsidR="00D539D7" w:rsidRDefault="00D539D7" w:rsidP="00D539D7">
      <w:pPr>
        <w:pStyle w:val="ListParagraph"/>
        <w:numPr>
          <w:ilvl w:val="0"/>
          <w:numId w:val="6"/>
        </w:numPr>
        <w:rPr>
          <w:rFonts w:ascii="Comic Sans MS" w:hAnsi="Comic Sans MS"/>
          <w:b/>
          <w:sz w:val="24"/>
          <w:szCs w:val="24"/>
        </w:rPr>
      </w:pPr>
      <w:r>
        <w:rPr>
          <w:rFonts w:ascii="Comic Sans MS" w:hAnsi="Comic Sans MS"/>
          <w:sz w:val="24"/>
          <w:szCs w:val="24"/>
        </w:rPr>
        <w:t>Skilled _______________</w:t>
      </w:r>
    </w:p>
    <w:p w14:paraId="3F8E8DBC" w14:textId="77777777" w:rsidR="00D539D7" w:rsidRPr="00033153" w:rsidRDefault="00D539D7" w:rsidP="00D539D7">
      <w:pPr>
        <w:pStyle w:val="ListParagraph"/>
        <w:numPr>
          <w:ilvl w:val="0"/>
          <w:numId w:val="7"/>
        </w:numPr>
        <w:rPr>
          <w:rFonts w:ascii="Comic Sans MS" w:hAnsi="Comic Sans MS"/>
          <w:b/>
          <w:sz w:val="24"/>
          <w:szCs w:val="24"/>
        </w:rPr>
      </w:pPr>
      <w:r>
        <w:rPr>
          <w:rFonts w:ascii="Comic Sans MS" w:hAnsi="Comic Sans MS"/>
          <w:sz w:val="24"/>
          <w:szCs w:val="24"/>
        </w:rPr>
        <w:t>Weavers</w:t>
      </w:r>
    </w:p>
    <w:p w14:paraId="5AE04581" w14:textId="77777777" w:rsidR="00D539D7" w:rsidRPr="00033153" w:rsidRDefault="00D539D7" w:rsidP="00D539D7">
      <w:pPr>
        <w:pStyle w:val="ListParagraph"/>
        <w:numPr>
          <w:ilvl w:val="0"/>
          <w:numId w:val="7"/>
        </w:numPr>
        <w:rPr>
          <w:rFonts w:ascii="Comic Sans MS" w:hAnsi="Comic Sans MS"/>
          <w:b/>
          <w:sz w:val="24"/>
          <w:szCs w:val="24"/>
        </w:rPr>
      </w:pPr>
      <w:r>
        <w:rPr>
          <w:rFonts w:ascii="Comic Sans MS" w:hAnsi="Comic Sans MS"/>
          <w:sz w:val="24"/>
          <w:szCs w:val="24"/>
        </w:rPr>
        <w:t>Shoemakers</w:t>
      </w:r>
    </w:p>
    <w:p w14:paraId="68D74864" w14:textId="77777777" w:rsidR="00D539D7" w:rsidRPr="00033153" w:rsidRDefault="00D539D7" w:rsidP="00D539D7">
      <w:pPr>
        <w:pStyle w:val="ListParagraph"/>
        <w:numPr>
          <w:ilvl w:val="0"/>
          <w:numId w:val="7"/>
        </w:numPr>
        <w:rPr>
          <w:rFonts w:ascii="Comic Sans MS" w:hAnsi="Comic Sans MS"/>
          <w:b/>
          <w:sz w:val="24"/>
          <w:szCs w:val="24"/>
        </w:rPr>
      </w:pPr>
      <w:r>
        <w:rPr>
          <w:rFonts w:ascii="Comic Sans MS" w:hAnsi="Comic Sans MS"/>
          <w:sz w:val="24"/>
          <w:szCs w:val="24"/>
        </w:rPr>
        <w:t>Bakers</w:t>
      </w:r>
    </w:p>
    <w:p w14:paraId="26011F10" w14:textId="77777777" w:rsidR="00D539D7" w:rsidRPr="00033153" w:rsidRDefault="00D539D7" w:rsidP="00D539D7">
      <w:pPr>
        <w:pStyle w:val="ListParagraph"/>
        <w:numPr>
          <w:ilvl w:val="0"/>
          <w:numId w:val="7"/>
        </w:numPr>
        <w:rPr>
          <w:rFonts w:ascii="Comic Sans MS" w:hAnsi="Comic Sans MS"/>
          <w:b/>
          <w:sz w:val="24"/>
          <w:szCs w:val="24"/>
        </w:rPr>
      </w:pPr>
      <w:r>
        <w:rPr>
          <w:rFonts w:ascii="Comic Sans MS" w:hAnsi="Comic Sans MS"/>
          <w:sz w:val="24"/>
          <w:szCs w:val="24"/>
        </w:rPr>
        <w:t>Blacksmith</w:t>
      </w:r>
    </w:p>
    <w:p w14:paraId="14117086" w14:textId="77777777" w:rsidR="00D539D7" w:rsidRPr="00033153" w:rsidRDefault="00D539D7" w:rsidP="00D539D7">
      <w:pPr>
        <w:rPr>
          <w:rFonts w:ascii="Comic Sans MS" w:hAnsi="Comic Sans MS"/>
          <w:b/>
        </w:rPr>
      </w:pPr>
      <w:r w:rsidRPr="00033153">
        <w:rPr>
          <w:rFonts w:ascii="Comic Sans MS" w:hAnsi="Comic Sans MS"/>
          <w:b/>
        </w:rPr>
        <w:t>Way of Life</w:t>
      </w:r>
    </w:p>
    <w:p w14:paraId="7C1671A2" w14:textId="77777777" w:rsidR="00D539D7" w:rsidRDefault="00D539D7" w:rsidP="00D539D7">
      <w:pPr>
        <w:pStyle w:val="ListParagraph"/>
        <w:numPr>
          <w:ilvl w:val="0"/>
          <w:numId w:val="5"/>
        </w:numPr>
        <w:rPr>
          <w:rFonts w:ascii="Comic Sans MS" w:hAnsi="Comic Sans MS"/>
          <w:sz w:val="24"/>
          <w:szCs w:val="24"/>
        </w:rPr>
      </w:pPr>
      <w:r>
        <w:rPr>
          <w:rFonts w:ascii="Comic Sans MS" w:hAnsi="Comic Sans MS"/>
          <w:sz w:val="24"/>
          <w:szCs w:val="24"/>
        </w:rPr>
        <w:t>People lived differently in different areas.</w:t>
      </w:r>
    </w:p>
    <w:p w14:paraId="04125375" w14:textId="77777777" w:rsidR="00D539D7" w:rsidRDefault="00D539D7" w:rsidP="00D539D7">
      <w:pPr>
        <w:pStyle w:val="ListParagraph"/>
        <w:numPr>
          <w:ilvl w:val="0"/>
          <w:numId w:val="8"/>
        </w:numPr>
        <w:rPr>
          <w:rFonts w:ascii="Comic Sans MS" w:hAnsi="Comic Sans MS"/>
          <w:sz w:val="24"/>
          <w:szCs w:val="24"/>
        </w:rPr>
      </w:pPr>
      <w:r>
        <w:rPr>
          <w:rFonts w:ascii="Comic Sans MS" w:hAnsi="Comic Sans MS"/>
          <w:sz w:val="24"/>
          <w:szCs w:val="24"/>
        </w:rPr>
        <w:t>Some were _______________</w:t>
      </w:r>
    </w:p>
    <w:p w14:paraId="4E186FDE" w14:textId="77777777" w:rsidR="00D539D7" w:rsidRDefault="00D539D7" w:rsidP="00D539D7">
      <w:pPr>
        <w:pStyle w:val="ListParagraph"/>
        <w:numPr>
          <w:ilvl w:val="0"/>
          <w:numId w:val="8"/>
        </w:numPr>
        <w:rPr>
          <w:rFonts w:ascii="Comic Sans MS" w:hAnsi="Comic Sans MS"/>
          <w:sz w:val="24"/>
          <w:szCs w:val="24"/>
        </w:rPr>
      </w:pPr>
      <w:r>
        <w:rPr>
          <w:rFonts w:ascii="Comic Sans MS" w:hAnsi="Comic Sans MS"/>
          <w:sz w:val="24"/>
          <w:szCs w:val="24"/>
        </w:rPr>
        <w:t>Some were artisans (skilled workers)</w:t>
      </w:r>
    </w:p>
    <w:p w14:paraId="1A88729D" w14:textId="77777777" w:rsidR="00D539D7" w:rsidRPr="00033153" w:rsidRDefault="00D539D7" w:rsidP="00D539D7">
      <w:pPr>
        <w:pStyle w:val="ListParagraph"/>
        <w:numPr>
          <w:ilvl w:val="0"/>
          <w:numId w:val="5"/>
        </w:numPr>
        <w:rPr>
          <w:rFonts w:ascii="Comic Sans MS" w:hAnsi="Comic Sans MS"/>
          <w:sz w:val="24"/>
          <w:szCs w:val="24"/>
        </w:rPr>
      </w:pPr>
      <w:r>
        <w:rPr>
          <w:rFonts w:ascii="Comic Sans MS" w:hAnsi="Comic Sans MS"/>
          <w:sz w:val="24"/>
          <w:szCs w:val="24"/>
        </w:rPr>
        <w:t>Went to town, markets, stores, church, etc.</w:t>
      </w:r>
    </w:p>
    <w:p w14:paraId="7FA1B823" w14:textId="77777777" w:rsidR="00D539D7" w:rsidRDefault="00D539D7" w:rsidP="00D539D7">
      <w:pPr>
        <w:rPr>
          <w:rFonts w:ascii="Comic Sans MS" w:hAnsi="Comic Sans MS"/>
        </w:rPr>
      </w:pPr>
    </w:p>
    <w:p w14:paraId="7A222560" w14:textId="77777777" w:rsidR="00D539D7" w:rsidRDefault="00D539D7" w:rsidP="00D539D7">
      <w:pPr>
        <w:rPr>
          <w:rFonts w:ascii="Comic Sans MS" w:hAnsi="Comic Sans MS"/>
        </w:rPr>
      </w:pPr>
    </w:p>
    <w:p w14:paraId="0B00CE16" w14:textId="77777777" w:rsidR="00D539D7" w:rsidRDefault="00D539D7" w:rsidP="00D539D7">
      <w:pPr>
        <w:rPr>
          <w:rFonts w:ascii="Comic Sans MS" w:hAnsi="Comic Sans MS"/>
        </w:rPr>
      </w:pPr>
    </w:p>
    <w:p w14:paraId="38EEDF5C" w14:textId="77777777" w:rsidR="00D539D7" w:rsidRPr="00033153" w:rsidRDefault="00D539D7" w:rsidP="00D539D7">
      <w:pPr>
        <w:rPr>
          <w:rFonts w:ascii="Comic Sans MS" w:hAnsi="Comic Sans MS"/>
          <w:sz w:val="32"/>
          <w:szCs w:val="32"/>
        </w:rPr>
      </w:pPr>
      <w:r>
        <w:rPr>
          <w:rFonts w:ascii="Comic Sans MS" w:hAnsi="Comic Sans MS"/>
          <w:sz w:val="28"/>
          <w:szCs w:val="28"/>
        </w:rPr>
        <w:t>Southern</w:t>
      </w:r>
      <w:r>
        <w:rPr>
          <w:rFonts w:ascii="Comic Sans MS" w:hAnsi="Comic Sans MS"/>
          <w:sz w:val="32"/>
          <w:szCs w:val="32"/>
        </w:rPr>
        <w:t xml:space="preserve"> </w:t>
      </w:r>
      <w:r w:rsidRPr="00033153">
        <w:rPr>
          <w:rFonts w:ascii="Comic Sans MS" w:hAnsi="Comic Sans MS"/>
        </w:rPr>
        <w:t>(</w:t>
      </w:r>
      <w:r>
        <w:rPr>
          <w:rFonts w:ascii="Comic Sans MS" w:hAnsi="Comic Sans MS"/>
        </w:rPr>
        <w:t>Virginia, Maryland, N. Carolina, S. Carolina, Georgia</w:t>
      </w:r>
      <w:r w:rsidRPr="00033153">
        <w:rPr>
          <w:rFonts w:ascii="Comic Sans MS" w:hAnsi="Comic Sans MS"/>
        </w:rPr>
        <w:t>)</w:t>
      </w:r>
    </w:p>
    <w:p w14:paraId="3EFB9D32" w14:textId="77777777" w:rsidR="00D539D7" w:rsidRPr="00033153" w:rsidRDefault="00D539D7" w:rsidP="00D539D7">
      <w:pPr>
        <w:rPr>
          <w:rFonts w:ascii="Comic Sans MS" w:hAnsi="Comic Sans MS"/>
          <w:b/>
        </w:rPr>
      </w:pPr>
      <w:r w:rsidRPr="00033153">
        <w:rPr>
          <w:rFonts w:ascii="Comic Sans MS" w:hAnsi="Comic Sans MS"/>
          <w:b/>
        </w:rPr>
        <w:t>Geography</w:t>
      </w:r>
    </w:p>
    <w:p w14:paraId="55CA59A9"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Mountains</w:t>
      </w:r>
    </w:p>
    <w:p w14:paraId="4EDE81B5"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Good rivers and ports</w:t>
      </w:r>
    </w:p>
    <w:p w14:paraId="4922EA60"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Long _______________ (Atlantic Coastal Plain)</w:t>
      </w:r>
    </w:p>
    <w:p w14:paraId="5B8634BF"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Piedmont-</w:t>
      </w:r>
    </w:p>
    <w:p w14:paraId="46A2755A" w14:textId="77777777" w:rsidR="00D539D7" w:rsidRDefault="00D539D7" w:rsidP="00D539D7">
      <w:pPr>
        <w:pStyle w:val="ListParagraph"/>
        <w:numPr>
          <w:ilvl w:val="0"/>
          <w:numId w:val="9"/>
        </w:numPr>
        <w:rPr>
          <w:rFonts w:ascii="Comic Sans MS" w:hAnsi="Comic Sans MS"/>
          <w:sz w:val="24"/>
          <w:szCs w:val="24"/>
        </w:rPr>
      </w:pPr>
      <w:r>
        <w:rPr>
          <w:rFonts w:ascii="Comic Sans MS" w:hAnsi="Comic Sans MS"/>
          <w:sz w:val="24"/>
          <w:szCs w:val="24"/>
        </w:rPr>
        <w:t>A hilly region of the eastern US, between the Appalachians and the coastal plain</w:t>
      </w:r>
    </w:p>
    <w:p w14:paraId="617CE219" w14:textId="77777777" w:rsidR="00D539D7" w:rsidRDefault="00D539D7" w:rsidP="00D539D7">
      <w:pPr>
        <w:pStyle w:val="ListParagraph"/>
        <w:numPr>
          <w:ilvl w:val="0"/>
          <w:numId w:val="10"/>
        </w:numPr>
        <w:rPr>
          <w:rFonts w:ascii="Comic Sans MS" w:hAnsi="Comic Sans MS"/>
          <w:sz w:val="24"/>
          <w:szCs w:val="24"/>
        </w:rPr>
      </w:pPr>
      <w:r>
        <w:rPr>
          <w:rFonts w:ascii="Comic Sans MS" w:hAnsi="Comic Sans MS"/>
          <w:sz w:val="24"/>
          <w:szCs w:val="24"/>
        </w:rPr>
        <w:t>Rich soil</w:t>
      </w:r>
    </w:p>
    <w:p w14:paraId="0EFAC236" w14:textId="77777777" w:rsidR="00D539D7" w:rsidRPr="00033153" w:rsidRDefault="00D539D7" w:rsidP="00D539D7">
      <w:pPr>
        <w:pStyle w:val="ListParagraph"/>
        <w:numPr>
          <w:ilvl w:val="0"/>
          <w:numId w:val="10"/>
        </w:numPr>
        <w:rPr>
          <w:rFonts w:ascii="Comic Sans MS" w:hAnsi="Comic Sans MS"/>
          <w:sz w:val="24"/>
          <w:szCs w:val="24"/>
        </w:rPr>
      </w:pPr>
      <w:r>
        <w:rPr>
          <w:rFonts w:ascii="Comic Sans MS" w:hAnsi="Comic Sans MS"/>
          <w:sz w:val="24"/>
          <w:szCs w:val="24"/>
        </w:rPr>
        <w:t>_____________ plots of empty land</w:t>
      </w:r>
    </w:p>
    <w:p w14:paraId="44F93F06" w14:textId="77777777" w:rsidR="00D539D7" w:rsidRPr="00033153" w:rsidRDefault="00D539D7" w:rsidP="00D539D7">
      <w:pPr>
        <w:rPr>
          <w:rFonts w:ascii="Comic Sans MS" w:hAnsi="Comic Sans MS"/>
          <w:b/>
        </w:rPr>
      </w:pPr>
      <w:r w:rsidRPr="00033153">
        <w:rPr>
          <w:rFonts w:ascii="Comic Sans MS" w:hAnsi="Comic Sans MS"/>
          <w:b/>
        </w:rPr>
        <w:t xml:space="preserve">Climate </w:t>
      </w:r>
    </w:p>
    <w:p w14:paraId="28F3A5DE"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____________ climate of the colonies</w:t>
      </w:r>
    </w:p>
    <w:p w14:paraId="262F0393"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Long growing season</w:t>
      </w:r>
    </w:p>
    <w:p w14:paraId="74A8F4A4" w14:textId="77777777" w:rsidR="00D539D7" w:rsidRPr="00033153" w:rsidRDefault="00D539D7" w:rsidP="00D539D7">
      <w:pPr>
        <w:rPr>
          <w:rFonts w:ascii="Comic Sans MS" w:hAnsi="Comic Sans MS"/>
          <w:b/>
        </w:rPr>
      </w:pPr>
      <w:r w:rsidRPr="00033153">
        <w:rPr>
          <w:rFonts w:ascii="Comic Sans MS" w:hAnsi="Comic Sans MS"/>
          <w:b/>
        </w:rPr>
        <w:t>Resources</w:t>
      </w:r>
    </w:p>
    <w:p w14:paraId="10BE3A68" w14:textId="77777777" w:rsidR="00D539D7" w:rsidRDefault="00D539D7" w:rsidP="00D539D7">
      <w:pPr>
        <w:pStyle w:val="ListParagraph"/>
        <w:numPr>
          <w:ilvl w:val="0"/>
          <w:numId w:val="2"/>
        </w:numPr>
        <w:rPr>
          <w:rFonts w:ascii="Comic Sans MS" w:hAnsi="Comic Sans MS"/>
          <w:sz w:val="24"/>
          <w:szCs w:val="24"/>
        </w:rPr>
      </w:pPr>
      <w:r>
        <w:rPr>
          <w:rFonts w:ascii="Comic Sans MS" w:hAnsi="Comic Sans MS"/>
          <w:sz w:val="24"/>
          <w:szCs w:val="24"/>
        </w:rPr>
        <w:t>Good soil for farming</w:t>
      </w:r>
    </w:p>
    <w:p w14:paraId="6CD360F3" w14:textId="77777777" w:rsidR="00D539D7" w:rsidRDefault="00D539D7" w:rsidP="00D539D7">
      <w:pPr>
        <w:rPr>
          <w:rFonts w:ascii="Comic Sans MS" w:hAnsi="Comic Sans MS"/>
          <w:b/>
        </w:rPr>
      </w:pPr>
      <w:r w:rsidRPr="00033153">
        <w:rPr>
          <w:rFonts w:ascii="Comic Sans MS" w:hAnsi="Comic Sans MS"/>
          <w:b/>
        </w:rPr>
        <w:t>Economy</w:t>
      </w:r>
    </w:p>
    <w:p w14:paraId="043B3AD3" w14:textId="77777777" w:rsidR="00D539D7" w:rsidRPr="00033153" w:rsidRDefault="00D539D7" w:rsidP="00D539D7">
      <w:pPr>
        <w:pStyle w:val="ListParagraph"/>
        <w:numPr>
          <w:ilvl w:val="0"/>
          <w:numId w:val="11"/>
        </w:numPr>
        <w:rPr>
          <w:rFonts w:ascii="Comic Sans MS" w:hAnsi="Comic Sans MS"/>
          <w:b/>
          <w:sz w:val="24"/>
          <w:szCs w:val="24"/>
        </w:rPr>
      </w:pPr>
      <w:r>
        <w:rPr>
          <w:rFonts w:ascii="Comic Sans MS" w:hAnsi="Comic Sans MS"/>
          <w:sz w:val="24"/>
          <w:szCs w:val="24"/>
        </w:rPr>
        <w:t>Large farms worked by slaves</w:t>
      </w:r>
    </w:p>
    <w:p w14:paraId="6F4C5D88" w14:textId="77777777" w:rsidR="00D539D7" w:rsidRDefault="00D539D7" w:rsidP="00D539D7">
      <w:pPr>
        <w:pStyle w:val="ListParagraph"/>
        <w:numPr>
          <w:ilvl w:val="0"/>
          <w:numId w:val="11"/>
        </w:numPr>
        <w:rPr>
          <w:rFonts w:ascii="Comic Sans MS" w:hAnsi="Comic Sans MS"/>
          <w:b/>
          <w:sz w:val="24"/>
          <w:szCs w:val="24"/>
        </w:rPr>
      </w:pPr>
      <w:r>
        <w:rPr>
          <w:rFonts w:ascii="Comic Sans MS" w:hAnsi="Comic Sans MS"/>
          <w:sz w:val="24"/>
          <w:szCs w:val="24"/>
        </w:rPr>
        <w:t>Grew mainly __________________</w:t>
      </w:r>
    </w:p>
    <w:p w14:paraId="5FAD230A" w14:textId="77777777" w:rsidR="00D539D7" w:rsidRPr="00033153" w:rsidRDefault="00D539D7" w:rsidP="00D539D7">
      <w:pPr>
        <w:pStyle w:val="ListParagraph"/>
        <w:numPr>
          <w:ilvl w:val="0"/>
          <w:numId w:val="9"/>
        </w:numPr>
        <w:rPr>
          <w:rFonts w:ascii="Comic Sans MS" w:hAnsi="Comic Sans MS"/>
          <w:b/>
          <w:sz w:val="24"/>
          <w:szCs w:val="24"/>
        </w:rPr>
      </w:pPr>
      <w:r>
        <w:rPr>
          <w:rFonts w:ascii="Comic Sans MS" w:hAnsi="Comic Sans MS"/>
          <w:sz w:val="24"/>
          <w:szCs w:val="24"/>
        </w:rPr>
        <w:lastRenderedPageBreak/>
        <w:t>Tobacco</w:t>
      </w:r>
    </w:p>
    <w:p w14:paraId="1026218F" w14:textId="77777777" w:rsidR="00D539D7" w:rsidRPr="00033153" w:rsidRDefault="00D539D7" w:rsidP="00D539D7">
      <w:pPr>
        <w:pStyle w:val="ListParagraph"/>
        <w:numPr>
          <w:ilvl w:val="0"/>
          <w:numId w:val="9"/>
        </w:numPr>
        <w:rPr>
          <w:rFonts w:ascii="Comic Sans MS" w:hAnsi="Comic Sans MS"/>
          <w:b/>
          <w:sz w:val="24"/>
          <w:szCs w:val="24"/>
        </w:rPr>
      </w:pPr>
      <w:r>
        <w:rPr>
          <w:rFonts w:ascii="Comic Sans MS" w:hAnsi="Comic Sans MS"/>
          <w:sz w:val="24"/>
          <w:szCs w:val="24"/>
        </w:rPr>
        <w:t>Rice</w:t>
      </w:r>
    </w:p>
    <w:p w14:paraId="21E22625" w14:textId="77777777" w:rsidR="00D539D7" w:rsidRPr="00033153" w:rsidRDefault="00D539D7" w:rsidP="00D539D7">
      <w:pPr>
        <w:pStyle w:val="ListParagraph"/>
        <w:numPr>
          <w:ilvl w:val="0"/>
          <w:numId w:val="9"/>
        </w:numPr>
        <w:rPr>
          <w:rFonts w:ascii="Comic Sans MS" w:hAnsi="Comic Sans MS"/>
          <w:b/>
          <w:sz w:val="24"/>
          <w:szCs w:val="24"/>
        </w:rPr>
      </w:pPr>
      <w:r>
        <w:rPr>
          <w:rFonts w:ascii="Comic Sans MS" w:hAnsi="Comic Sans MS"/>
          <w:sz w:val="24"/>
          <w:szCs w:val="24"/>
        </w:rPr>
        <w:t>Cotton</w:t>
      </w:r>
    </w:p>
    <w:p w14:paraId="7BDE1FF2" w14:textId="77777777" w:rsidR="00D539D7" w:rsidRPr="00033153" w:rsidRDefault="00D539D7" w:rsidP="00D539D7">
      <w:pPr>
        <w:rPr>
          <w:rFonts w:ascii="Comic Sans MS" w:hAnsi="Comic Sans MS"/>
          <w:b/>
        </w:rPr>
      </w:pPr>
      <w:r w:rsidRPr="00033153">
        <w:rPr>
          <w:rFonts w:ascii="Comic Sans MS" w:hAnsi="Comic Sans MS"/>
          <w:b/>
        </w:rPr>
        <w:t>Way of Life</w:t>
      </w:r>
    </w:p>
    <w:p w14:paraId="137C8432" w14:textId="77777777" w:rsidR="00D539D7" w:rsidRDefault="00D539D7" w:rsidP="00D539D7">
      <w:pPr>
        <w:pStyle w:val="ListParagraph"/>
        <w:numPr>
          <w:ilvl w:val="0"/>
          <w:numId w:val="5"/>
        </w:numPr>
        <w:rPr>
          <w:rFonts w:ascii="Comic Sans MS" w:hAnsi="Comic Sans MS"/>
          <w:sz w:val="24"/>
          <w:szCs w:val="24"/>
        </w:rPr>
      </w:pPr>
      <w:r>
        <w:rPr>
          <w:rFonts w:ascii="Comic Sans MS" w:hAnsi="Comic Sans MS"/>
          <w:sz w:val="24"/>
          <w:szCs w:val="24"/>
        </w:rPr>
        <w:t>A few port cities on the coast</w:t>
      </w:r>
    </w:p>
    <w:p w14:paraId="2AE8409E" w14:textId="77777777" w:rsidR="00D539D7" w:rsidRDefault="00D539D7" w:rsidP="00D539D7">
      <w:pPr>
        <w:pStyle w:val="ListParagraph"/>
        <w:numPr>
          <w:ilvl w:val="0"/>
          <w:numId w:val="5"/>
        </w:numPr>
        <w:rPr>
          <w:rFonts w:ascii="Comic Sans MS" w:hAnsi="Comic Sans MS"/>
          <w:sz w:val="24"/>
          <w:szCs w:val="24"/>
        </w:rPr>
      </w:pPr>
      <w:r>
        <w:rPr>
          <w:rFonts w:ascii="Comic Sans MS" w:hAnsi="Comic Sans MS"/>
          <w:sz w:val="24"/>
          <w:szCs w:val="24"/>
        </w:rPr>
        <w:t>Some ______________ owners</w:t>
      </w:r>
    </w:p>
    <w:p w14:paraId="2B03A7B2" w14:textId="77777777" w:rsidR="00D539D7" w:rsidRDefault="00D539D7" w:rsidP="00D539D7">
      <w:pPr>
        <w:pStyle w:val="ListParagraph"/>
        <w:numPr>
          <w:ilvl w:val="0"/>
          <w:numId w:val="5"/>
        </w:numPr>
        <w:rPr>
          <w:rFonts w:ascii="Comic Sans MS" w:hAnsi="Comic Sans MS"/>
          <w:sz w:val="24"/>
          <w:szCs w:val="24"/>
        </w:rPr>
      </w:pPr>
      <w:r>
        <w:rPr>
          <w:rFonts w:ascii="Comic Sans MS" w:hAnsi="Comic Sans MS"/>
          <w:sz w:val="24"/>
          <w:szCs w:val="24"/>
        </w:rPr>
        <w:t>Others were poor</w:t>
      </w:r>
    </w:p>
    <w:p w14:paraId="639AE0CC" w14:textId="77777777" w:rsidR="00D539D7" w:rsidRDefault="00D539D7" w:rsidP="00D539D7">
      <w:pPr>
        <w:rPr>
          <w:rFonts w:ascii="Comic Sans MS" w:hAnsi="Comic Sans MS"/>
        </w:rPr>
      </w:pPr>
    </w:p>
    <w:p w14:paraId="41F5A0E7" w14:textId="77777777" w:rsidR="00D539D7" w:rsidRPr="00D539D7" w:rsidRDefault="00D539D7" w:rsidP="00D539D7">
      <w:pPr>
        <w:rPr>
          <w:rFonts w:ascii="Comic Sans MS" w:hAnsi="Comic Sans MS"/>
        </w:rPr>
      </w:pPr>
    </w:p>
    <w:p w14:paraId="46451747" w14:textId="77777777" w:rsidR="00D539D7" w:rsidRPr="00033153" w:rsidRDefault="00D539D7" w:rsidP="00D539D7">
      <w:pPr>
        <w:rPr>
          <w:rFonts w:ascii="Comic Sans MS" w:hAnsi="Comic Sans MS"/>
        </w:rPr>
      </w:pPr>
    </w:p>
    <w:p w14:paraId="5EE4229C" w14:textId="77777777" w:rsidR="00D539D7" w:rsidRPr="00E47048" w:rsidRDefault="00D539D7" w:rsidP="00E47048">
      <w:pPr>
        <w:tabs>
          <w:tab w:val="left" w:pos="1227"/>
        </w:tabs>
      </w:pPr>
    </w:p>
    <w:sectPr w:rsidR="00D539D7" w:rsidRPr="00E47048" w:rsidSect="00E47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59B6"/>
    <w:multiLevelType w:val="hybridMultilevel"/>
    <w:tmpl w:val="DC34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D1E3E"/>
    <w:multiLevelType w:val="hybridMultilevel"/>
    <w:tmpl w:val="D59201B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FE039CE"/>
    <w:multiLevelType w:val="hybridMultilevel"/>
    <w:tmpl w:val="C47E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9BB563A"/>
    <w:multiLevelType w:val="hybridMultilevel"/>
    <w:tmpl w:val="7DF49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3174C2"/>
    <w:multiLevelType w:val="hybridMultilevel"/>
    <w:tmpl w:val="2F5AE7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C7541CB"/>
    <w:multiLevelType w:val="hybridMultilevel"/>
    <w:tmpl w:val="A104A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F43EB7"/>
    <w:multiLevelType w:val="hybridMultilevel"/>
    <w:tmpl w:val="3092D4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4F2A4844"/>
    <w:multiLevelType w:val="hybridMultilevel"/>
    <w:tmpl w:val="285C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953E07"/>
    <w:multiLevelType w:val="hybridMultilevel"/>
    <w:tmpl w:val="EBB050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3957483"/>
    <w:multiLevelType w:val="hybridMultilevel"/>
    <w:tmpl w:val="476ECA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E65319B"/>
    <w:multiLevelType w:val="hybridMultilevel"/>
    <w:tmpl w:val="928EBE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FA781B"/>
    <w:multiLevelType w:val="hybridMultilevel"/>
    <w:tmpl w:val="FCCE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1"/>
  </w:num>
  <w:num w:numId="5">
    <w:abstractNumId w:val="5"/>
  </w:num>
  <w:num w:numId="6">
    <w:abstractNumId w:val="0"/>
  </w:num>
  <w:num w:numId="7">
    <w:abstractNumId w:val="4"/>
  </w:num>
  <w:num w:numId="8">
    <w:abstractNumId w:val="9"/>
  </w:num>
  <w:num w:numId="9">
    <w:abstractNumId w:val="8"/>
  </w:num>
  <w:num w:numId="10">
    <w:abstractNumId w:val="1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048"/>
    <w:rsid w:val="000D2277"/>
    <w:rsid w:val="00111B9B"/>
    <w:rsid w:val="0017014A"/>
    <w:rsid w:val="00233E34"/>
    <w:rsid w:val="00265625"/>
    <w:rsid w:val="002A7AFA"/>
    <w:rsid w:val="003E576E"/>
    <w:rsid w:val="004033F1"/>
    <w:rsid w:val="004736F9"/>
    <w:rsid w:val="004B795E"/>
    <w:rsid w:val="004E107A"/>
    <w:rsid w:val="0050364A"/>
    <w:rsid w:val="00555F13"/>
    <w:rsid w:val="005B2EC4"/>
    <w:rsid w:val="00646AEF"/>
    <w:rsid w:val="006C1D2E"/>
    <w:rsid w:val="00906655"/>
    <w:rsid w:val="00A743D5"/>
    <w:rsid w:val="00B3569B"/>
    <w:rsid w:val="00BC6CDD"/>
    <w:rsid w:val="00BD704E"/>
    <w:rsid w:val="00C50FB2"/>
    <w:rsid w:val="00C5278E"/>
    <w:rsid w:val="00D539D7"/>
    <w:rsid w:val="00DE0308"/>
    <w:rsid w:val="00E06949"/>
    <w:rsid w:val="00E47048"/>
    <w:rsid w:val="00EB73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E86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04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3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unhideWhenUsed/>
    <w:rsid w:val="00265625"/>
    <w:pPr>
      <w:spacing w:line="360" w:lineRule="auto"/>
    </w:pPr>
    <w:rPr>
      <w:rFonts w:ascii="Arial" w:hAnsi="Arial"/>
      <w:sz w:val="22"/>
      <w:szCs w:val="20"/>
    </w:rPr>
  </w:style>
  <w:style w:type="character" w:customStyle="1" w:styleId="BodyTextChar">
    <w:name w:val="Body Text Char"/>
    <w:basedOn w:val="DefaultParagraphFont"/>
    <w:link w:val="BodyText"/>
    <w:semiHidden/>
    <w:rsid w:val="00265625"/>
    <w:rPr>
      <w:rFonts w:ascii="Arial" w:eastAsia="Times New Roman" w:hAnsi="Arial" w:cs="Times New Roman"/>
      <w:sz w:val="22"/>
      <w:szCs w:val="20"/>
    </w:rPr>
  </w:style>
  <w:style w:type="character" w:styleId="Hyperlink">
    <w:name w:val="Hyperlink"/>
    <w:basedOn w:val="DefaultParagraphFont"/>
    <w:uiPriority w:val="99"/>
    <w:unhideWhenUsed/>
    <w:rsid w:val="00A743D5"/>
    <w:rPr>
      <w:color w:val="0000FF" w:themeColor="hyperlink"/>
      <w:u w:val="single"/>
    </w:rPr>
  </w:style>
  <w:style w:type="paragraph" w:styleId="NormalWeb">
    <w:name w:val="Normal (Web)"/>
    <w:basedOn w:val="Normal"/>
    <w:uiPriority w:val="99"/>
    <w:semiHidden/>
    <w:unhideWhenUsed/>
    <w:rsid w:val="00A743D5"/>
    <w:pPr>
      <w:spacing w:before="100" w:beforeAutospacing="1" w:after="100" w:afterAutospacing="1"/>
    </w:pPr>
    <w:rPr>
      <w:rFonts w:eastAsiaTheme="minorEastAsia"/>
      <w:lang w:eastAsia="zh-CN"/>
    </w:rPr>
  </w:style>
  <w:style w:type="character" w:styleId="Strong">
    <w:name w:val="Strong"/>
    <w:basedOn w:val="DefaultParagraphFont"/>
    <w:uiPriority w:val="22"/>
    <w:qFormat/>
    <w:rsid w:val="00B3569B"/>
    <w:rPr>
      <w:b/>
      <w:bCs/>
    </w:rPr>
  </w:style>
  <w:style w:type="paragraph" w:styleId="ListParagraph">
    <w:name w:val="List Paragraph"/>
    <w:basedOn w:val="Normal"/>
    <w:uiPriority w:val="34"/>
    <w:qFormat/>
    <w:rsid w:val="00D539D7"/>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555F13"/>
    <w:rPr>
      <w:rFonts w:ascii="Lucida Grande" w:hAnsi="Lucida Grande"/>
      <w:sz w:val="18"/>
      <w:szCs w:val="18"/>
    </w:rPr>
  </w:style>
  <w:style w:type="character" w:customStyle="1" w:styleId="BalloonTextChar">
    <w:name w:val="Balloon Text Char"/>
    <w:basedOn w:val="DefaultParagraphFont"/>
    <w:link w:val="BalloonText"/>
    <w:uiPriority w:val="99"/>
    <w:semiHidden/>
    <w:rsid w:val="00555F13"/>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555F1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04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3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unhideWhenUsed/>
    <w:rsid w:val="00265625"/>
    <w:pPr>
      <w:spacing w:line="360" w:lineRule="auto"/>
    </w:pPr>
    <w:rPr>
      <w:rFonts w:ascii="Arial" w:hAnsi="Arial"/>
      <w:sz w:val="22"/>
      <w:szCs w:val="20"/>
    </w:rPr>
  </w:style>
  <w:style w:type="character" w:customStyle="1" w:styleId="BodyTextChar">
    <w:name w:val="Body Text Char"/>
    <w:basedOn w:val="DefaultParagraphFont"/>
    <w:link w:val="BodyText"/>
    <w:semiHidden/>
    <w:rsid w:val="00265625"/>
    <w:rPr>
      <w:rFonts w:ascii="Arial" w:eastAsia="Times New Roman" w:hAnsi="Arial" w:cs="Times New Roman"/>
      <w:sz w:val="22"/>
      <w:szCs w:val="20"/>
    </w:rPr>
  </w:style>
  <w:style w:type="character" w:styleId="Hyperlink">
    <w:name w:val="Hyperlink"/>
    <w:basedOn w:val="DefaultParagraphFont"/>
    <w:uiPriority w:val="99"/>
    <w:unhideWhenUsed/>
    <w:rsid w:val="00A743D5"/>
    <w:rPr>
      <w:color w:val="0000FF" w:themeColor="hyperlink"/>
      <w:u w:val="single"/>
    </w:rPr>
  </w:style>
  <w:style w:type="paragraph" w:styleId="NormalWeb">
    <w:name w:val="Normal (Web)"/>
    <w:basedOn w:val="Normal"/>
    <w:uiPriority w:val="99"/>
    <w:semiHidden/>
    <w:unhideWhenUsed/>
    <w:rsid w:val="00A743D5"/>
    <w:pPr>
      <w:spacing w:before="100" w:beforeAutospacing="1" w:after="100" w:afterAutospacing="1"/>
    </w:pPr>
    <w:rPr>
      <w:rFonts w:eastAsiaTheme="minorEastAsia"/>
      <w:lang w:eastAsia="zh-CN"/>
    </w:rPr>
  </w:style>
  <w:style w:type="character" w:styleId="Strong">
    <w:name w:val="Strong"/>
    <w:basedOn w:val="DefaultParagraphFont"/>
    <w:uiPriority w:val="22"/>
    <w:qFormat/>
    <w:rsid w:val="00B3569B"/>
    <w:rPr>
      <w:b/>
      <w:bCs/>
    </w:rPr>
  </w:style>
  <w:style w:type="paragraph" w:styleId="ListParagraph">
    <w:name w:val="List Paragraph"/>
    <w:basedOn w:val="Normal"/>
    <w:uiPriority w:val="34"/>
    <w:qFormat/>
    <w:rsid w:val="00D539D7"/>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555F13"/>
    <w:rPr>
      <w:rFonts w:ascii="Lucida Grande" w:hAnsi="Lucida Grande"/>
      <w:sz w:val="18"/>
      <w:szCs w:val="18"/>
    </w:rPr>
  </w:style>
  <w:style w:type="character" w:customStyle="1" w:styleId="BalloonTextChar">
    <w:name w:val="Balloon Text Char"/>
    <w:basedOn w:val="DefaultParagraphFont"/>
    <w:link w:val="BalloonText"/>
    <w:uiPriority w:val="99"/>
    <w:semiHidden/>
    <w:rsid w:val="00555F13"/>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555F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3576">
      <w:bodyDiv w:val="1"/>
      <w:marLeft w:val="0"/>
      <w:marRight w:val="0"/>
      <w:marTop w:val="0"/>
      <w:marBottom w:val="0"/>
      <w:divBdr>
        <w:top w:val="none" w:sz="0" w:space="0" w:color="auto"/>
        <w:left w:val="none" w:sz="0" w:space="0" w:color="auto"/>
        <w:bottom w:val="none" w:sz="0" w:space="0" w:color="auto"/>
        <w:right w:val="none" w:sz="0" w:space="0" w:color="auto"/>
      </w:divBdr>
    </w:div>
    <w:div w:id="252322816">
      <w:bodyDiv w:val="1"/>
      <w:marLeft w:val="0"/>
      <w:marRight w:val="0"/>
      <w:marTop w:val="0"/>
      <w:marBottom w:val="0"/>
      <w:divBdr>
        <w:top w:val="none" w:sz="0" w:space="0" w:color="auto"/>
        <w:left w:val="none" w:sz="0" w:space="0" w:color="auto"/>
        <w:bottom w:val="none" w:sz="0" w:space="0" w:color="auto"/>
        <w:right w:val="none" w:sz="0" w:space="0" w:color="auto"/>
      </w:divBdr>
    </w:div>
    <w:div w:id="682171363">
      <w:bodyDiv w:val="1"/>
      <w:marLeft w:val="0"/>
      <w:marRight w:val="0"/>
      <w:marTop w:val="0"/>
      <w:marBottom w:val="0"/>
      <w:divBdr>
        <w:top w:val="none" w:sz="0" w:space="0" w:color="auto"/>
        <w:left w:val="none" w:sz="0" w:space="0" w:color="auto"/>
        <w:bottom w:val="none" w:sz="0" w:space="0" w:color="auto"/>
        <w:right w:val="none" w:sz="0" w:space="0" w:color="auto"/>
      </w:divBdr>
    </w:div>
    <w:div w:id="735972682">
      <w:bodyDiv w:val="1"/>
      <w:marLeft w:val="0"/>
      <w:marRight w:val="0"/>
      <w:marTop w:val="0"/>
      <w:marBottom w:val="0"/>
      <w:divBdr>
        <w:top w:val="none" w:sz="0" w:space="0" w:color="auto"/>
        <w:left w:val="none" w:sz="0" w:space="0" w:color="auto"/>
        <w:bottom w:val="none" w:sz="0" w:space="0" w:color="auto"/>
        <w:right w:val="none" w:sz="0" w:space="0" w:color="auto"/>
      </w:divBdr>
    </w:div>
    <w:div w:id="1184979057">
      <w:bodyDiv w:val="1"/>
      <w:marLeft w:val="0"/>
      <w:marRight w:val="0"/>
      <w:marTop w:val="0"/>
      <w:marBottom w:val="0"/>
      <w:divBdr>
        <w:top w:val="none" w:sz="0" w:space="0" w:color="auto"/>
        <w:left w:val="none" w:sz="0" w:space="0" w:color="auto"/>
        <w:bottom w:val="none" w:sz="0" w:space="0" w:color="auto"/>
        <w:right w:val="none" w:sz="0" w:space="0" w:color="auto"/>
      </w:divBdr>
    </w:div>
    <w:div w:id="1235776175">
      <w:bodyDiv w:val="1"/>
      <w:marLeft w:val="0"/>
      <w:marRight w:val="0"/>
      <w:marTop w:val="0"/>
      <w:marBottom w:val="0"/>
      <w:divBdr>
        <w:top w:val="none" w:sz="0" w:space="0" w:color="auto"/>
        <w:left w:val="none" w:sz="0" w:space="0" w:color="auto"/>
        <w:bottom w:val="none" w:sz="0" w:space="0" w:color="auto"/>
        <w:right w:val="none" w:sz="0" w:space="0" w:color="auto"/>
      </w:divBdr>
    </w:div>
    <w:div w:id="18118253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leqglZG8Af4" TargetMode="External"/><Relationship Id="rId12" Type="http://schemas.openxmlformats.org/officeDocument/2006/relationships/hyperlink" Target="http://www.socialstudiesforkids.com/articles/ushistory/13colonies1.htm" TargetMode="External"/><Relationship Id="rId13" Type="http://schemas.openxmlformats.org/officeDocument/2006/relationships/hyperlink" Target="http://www.landofthebrave.info" TargetMode="External"/><Relationship Id="rId14" Type="http://schemas.openxmlformats.org/officeDocument/2006/relationships/hyperlink" Target="http://www.13colonies.mrdonn.org/dailylife.html" TargetMode="External"/><Relationship Id="rId15" Type="http://schemas.openxmlformats.org/officeDocument/2006/relationships/image" Target="media/image1.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youtube.com/watch?v=4eTJ0hCgyC4" TargetMode="External"/><Relationship Id="rId8" Type="http://schemas.openxmlformats.org/officeDocument/2006/relationships/hyperlink" Target="https://www.youtube.com/watch?v=R7CDn6Aa7Z0" TargetMode="External"/><Relationship Id="rId9" Type="http://schemas.openxmlformats.org/officeDocument/2006/relationships/hyperlink" Target="https://www.youtube.com/watch?v=R7CDn6Aa7Z0" TargetMode="External"/><Relationship Id="rId10" Type="http://schemas.openxmlformats.org/officeDocument/2006/relationships/hyperlink" Target="https://www.youtube.com/watch?v=leqglZG8Af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F4EE5-3AAA-4947-8EFE-6D4E17E5E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1597</Words>
  <Characters>9107</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Parten</dc:creator>
  <cp:keywords/>
  <dc:description/>
  <cp:lastModifiedBy>Derek Parten</cp:lastModifiedBy>
  <cp:revision>2</cp:revision>
  <dcterms:created xsi:type="dcterms:W3CDTF">2017-07-27T15:58:00Z</dcterms:created>
  <dcterms:modified xsi:type="dcterms:W3CDTF">2017-07-27T15:58:00Z</dcterms:modified>
</cp:coreProperties>
</file>